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237C" w14:textId="77777777" w:rsidR="000A5803" w:rsidRPr="000A5803" w:rsidRDefault="000A5803" w:rsidP="000A5803">
      <w:pPr>
        <w:rPr>
          <w:b/>
          <w:bCs/>
          <w:color w:val="3A7C22" w:themeColor="accent6" w:themeShade="BF"/>
          <w:sz w:val="32"/>
          <w:szCs w:val="32"/>
        </w:rPr>
      </w:pPr>
      <w:r w:rsidRPr="000A5803">
        <w:rPr>
          <w:rFonts w:ascii="Segoe UI Emoji" w:hAnsi="Segoe UI Emoji" w:cs="Segoe UI Emoji"/>
          <w:b/>
          <w:bCs/>
          <w:color w:val="3A7C22" w:themeColor="accent6" w:themeShade="BF"/>
          <w:sz w:val="32"/>
          <w:szCs w:val="32"/>
        </w:rPr>
        <w:t>🌿</w:t>
      </w:r>
      <w:r w:rsidRPr="000A5803">
        <w:rPr>
          <w:b/>
          <w:bCs/>
          <w:color w:val="3A7C22" w:themeColor="accent6" w:themeShade="BF"/>
          <w:sz w:val="32"/>
          <w:szCs w:val="32"/>
        </w:rPr>
        <w:t xml:space="preserve"> Přírodní rady a osvědčené tipy, když není lékárna po ruce</w:t>
      </w:r>
    </w:p>
    <w:p w14:paraId="30E14402" w14:textId="77777777" w:rsidR="000A5803" w:rsidRPr="000A5803" w:rsidRDefault="000A5803" w:rsidP="000A5803">
      <w:r w:rsidRPr="000A5803">
        <w:t>Léto miluju — ale ruku na srdce: spáleniny, štípance, odřeniny, bolavé břicho po grilování nebo přehřátí… to umí zkazit den během pár minut. Sepsala jsem pro vás jednoduché „babské" postupy, které se hodí na výlet, na chalupu i k vodě.</w:t>
      </w:r>
    </w:p>
    <w:p w14:paraId="4CFAD326" w14:textId="77777777" w:rsidR="000A5803" w:rsidRPr="000A5803" w:rsidRDefault="000A5803" w:rsidP="000A5803">
      <w:r w:rsidRPr="000A5803">
        <w:t>U každé části najdete i tipy, co si můžete přibalit z naší apatyky, abyste měli klid.</w:t>
      </w:r>
    </w:p>
    <w:p w14:paraId="3C1B428C" w14:textId="06771382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drawing>
          <wp:inline distT="0" distB="0" distL="0" distR="0" wp14:anchorId="2A683C88" wp14:editId="24164C3A">
            <wp:extent cx="5760720" cy="3240405"/>
            <wp:effectExtent l="0" t="0" r="0" b="0"/>
            <wp:docPr id="4" name="Obrázek 4" descr="Letní by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tní byl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C45B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Co v lékárničce najdete:</w:t>
      </w:r>
    </w:p>
    <w:p w14:paraId="097DCC8D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☀</w:t>
      </w:r>
      <w:r w:rsidRPr="000A5803">
        <w:t xml:space="preserve">️ Spáleniny od slunce + péče po opalování </w:t>
      </w:r>
      <w:r w:rsidRPr="000A5803">
        <w:rPr>
          <w:rFonts w:ascii="Segoe UI Symbol" w:hAnsi="Segoe UI Symbol" w:cs="Segoe UI Symbol"/>
        </w:rPr>
        <w:t>👁</w:t>
      </w:r>
      <w:r w:rsidRPr="000A5803">
        <w:t xml:space="preserve">️ Podrážděné oči a spojivky </w:t>
      </w:r>
      <w:r w:rsidRPr="000A5803">
        <w:rPr>
          <w:rFonts w:ascii="Segoe UI Emoji" w:hAnsi="Segoe UI Emoji" w:cs="Segoe UI Emoji"/>
        </w:rPr>
        <w:t>🩹</w:t>
      </w:r>
      <w:r w:rsidRPr="000A5803">
        <w:t xml:space="preserve"> Odřeniny, drobné ranky, puchýře </w:t>
      </w:r>
      <w:r w:rsidRPr="000A5803">
        <w:rPr>
          <w:rFonts w:ascii="Segoe UI Emoji" w:hAnsi="Segoe UI Emoji" w:cs="Segoe UI Emoji"/>
        </w:rPr>
        <w:t>🦟</w:t>
      </w:r>
      <w:r w:rsidRPr="000A5803">
        <w:t xml:space="preserve"> Štípance, otoky a svědění </w:t>
      </w:r>
      <w:r w:rsidRPr="000A5803">
        <w:rPr>
          <w:rFonts w:ascii="Segoe UI Emoji" w:hAnsi="Segoe UI Emoji" w:cs="Segoe UI Emoji"/>
        </w:rPr>
        <w:t>🤢</w:t>
      </w:r>
      <w:r w:rsidRPr="000A5803">
        <w:t xml:space="preserve"> Bolesti břicha a nevolnost </w:t>
      </w:r>
      <w:r w:rsidRPr="000A5803">
        <w:rPr>
          <w:rFonts w:ascii="Segoe UI Symbol" w:hAnsi="Segoe UI Symbol" w:cs="Segoe UI Symbol"/>
        </w:rPr>
        <w:t>🌡</w:t>
      </w:r>
      <w:r w:rsidRPr="000A5803">
        <w:t xml:space="preserve">️ Přehřátí a úpal </w:t>
      </w:r>
      <w:r w:rsidRPr="000A5803">
        <w:rPr>
          <w:rFonts w:ascii="Segoe UI Emoji" w:hAnsi="Segoe UI Emoji" w:cs="Segoe UI Emoji"/>
        </w:rPr>
        <w:t>🦴</w:t>
      </w:r>
      <w:r w:rsidRPr="000A5803">
        <w:t xml:space="preserve"> Klouby, svaly a pohyb </w:t>
      </w:r>
      <w:r w:rsidRPr="000A5803">
        <w:rPr>
          <w:rFonts w:ascii="Segoe UI Emoji" w:hAnsi="Segoe UI Emoji" w:cs="Segoe UI Emoji"/>
        </w:rPr>
        <w:t>✅</w:t>
      </w:r>
      <w:r w:rsidRPr="000A5803">
        <w:t xml:space="preserve"> Ko</w:t>
      </w:r>
      <w:r w:rsidRPr="000A5803">
        <w:rPr>
          <w:rFonts w:ascii="Aptos" w:hAnsi="Aptos" w:cs="Aptos"/>
        </w:rPr>
        <w:t>ř</w:t>
      </w:r>
      <w:r w:rsidRPr="000A5803">
        <w:t>en</w:t>
      </w:r>
      <w:r w:rsidRPr="000A5803">
        <w:rPr>
          <w:rFonts w:ascii="Aptos" w:hAnsi="Aptos" w:cs="Aptos"/>
        </w:rPr>
        <w:t>í</w:t>
      </w:r>
      <w:r w:rsidRPr="000A5803">
        <w:t xml:space="preserve"> z kuchyn</w:t>
      </w:r>
      <w:r w:rsidRPr="000A5803">
        <w:rPr>
          <w:rFonts w:ascii="Aptos" w:hAnsi="Aptos" w:cs="Aptos"/>
        </w:rPr>
        <w:t>ě</w:t>
      </w:r>
      <w:r w:rsidRPr="000A5803">
        <w:t xml:space="preserve"> jako p</w:t>
      </w:r>
      <w:r w:rsidRPr="000A5803">
        <w:rPr>
          <w:rFonts w:ascii="Aptos" w:hAnsi="Aptos" w:cs="Aptos"/>
        </w:rPr>
        <w:t>ří</w:t>
      </w:r>
      <w:r w:rsidRPr="000A5803">
        <w:t>rodn</w:t>
      </w:r>
      <w:r w:rsidRPr="000A5803">
        <w:rPr>
          <w:rFonts w:ascii="Aptos" w:hAnsi="Aptos" w:cs="Aptos"/>
        </w:rPr>
        <w:t>í</w:t>
      </w:r>
      <w:r w:rsidRPr="000A5803">
        <w:t xml:space="preserve"> pomocn</w:t>
      </w:r>
      <w:r w:rsidRPr="000A5803">
        <w:rPr>
          <w:rFonts w:ascii="Aptos" w:hAnsi="Aptos" w:cs="Aptos"/>
        </w:rPr>
        <w:t>í</w:t>
      </w:r>
      <w:r w:rsidRPr="000A5803">
        <w:t>k</w:t>
      </w:r>
    </w:p>
    <w:p w14:paraId="3A1CE982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Symbol" w:hAnsi="Segoe UI Symbol" w:cs="Segoe UI Symbol"/>
          <w:b/>
          <w:bCs/>
        </w:rPr>
        <w:t>☀</w:t>
      </w:r>
      <w:r w:rsidRPr="000A5803">
        <w:rPr>
          <w:b/>
          <w:bCs/>
        </w:rPr>
        <w:t>️ Spáleniny od slunce + péče po opalování</w:t>
      </w:r>
    </w:p>
    <w:p w14:paraId="0236E11E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0E66FAEB" w14:textId="77777777" w:rsidR="000A5803" w:rsidRPr="000A5803" w:rsidRDefault="000A5803" w:rsidP="000A5803">
      <w:r w:rsidRPr="000A5803">
        <w:t>Spálenina se nejlíp léčí tak, že vůbec nevznikne. A když už vznikne, nejdřív chladit a zklidnit — ne „zapařit".</w:t>
      </w:r>
    </w:p>
    <w:p w14:paraId="1FB4B3A3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Prevence (nenápadná, ale účinná)</w:t>
      </w:r>
    </w:p>
    <w:p w14:paraId="725C2969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Mrkev a vitamin A</w:t>
      </w:r>
    </w:p>
    <w:p w14:paraId="54AD9FFF" w14:textId="77777777" w:rsidR="000A5803" w:rsidRPr="000A5803" w:rsidRDefault="000A5803" w:rsidP="000A5803">
      <w:r w:rsidRPr="000A5803">
        <w:t>Nejlepší ochrana začíná zevnitř. Potraviny bohaté na beta-karoten (mrkev, batáty, dýně, meruňky, špenát) přirozeně připravují kůži na sluneční paprsky a podporují její obnovu. Zařaďte je pár dní předem i během celého léta — kůže bývá odolnější a opaluje se „hezčeji".</w:t>
      </w:r>
    </w:p>
    <w:p w14:paraId="23DFE769" w14:textId="77777777" w:rsidR="000A5803" w:rsidRPr="000A5803" w:rsidRDefault="000A5803" w:rsidP="000A5803">
      <w:r w:rsidRPr="000A5803">
        <w:rPr>
          <w:rFonts w:ascii="Segoe UI Emoji" w:hAnsi="Segoe UI Emoji" w:cs="Segoe UI Emoji"/>
        </w:rPr>
        <w:lastRenderedPageBreak/>
        <w:t>💡</w:t>
      </w:r>
      <w:r w:rsidRPr="000A5803">
        <w:t xml:space="preserve"> </w:t>
      </w:r>
      <w:r w:rsidRPr="000A5803">
        <w:rPr>
          <w:i/>
          <w:iCs/>
        </w:rPr>
        <w:t>Karotenoidy jsou skvělá prevence zevnitř, SPF-ochranný faktor u kosmetiky je ochrana zvenku. Ideálně obojí — jedno druhé nenahrazuje.</w:t>
      </w:r>
    </w:p>
    <w:p w14:paraId="5FBD5E97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Pitný režim</w:t>
      </w:r>
    </w:p>
    <w:p w14:paraId="7EE2B093" w14:textId="77777777" w:rsidR="000A5803" w:rsidRPr="000A5803" w:rsidRDefault="000A5803" w:rsidP="000A5803">
      <w:r w:rsidRPr="000A5803">
        <w:t>Dehydratovaná kůže se spálí rychleji. Pijte průběžně, ne až když máte žízeň.</w:t>
      </w:r>
    </w:p>
    <w:p w14:paraId="599D02EB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První pomoc, když už to pálí</w:t>
      </w:r>
    </w:p>
    <w:p w14:paraId="7785D399" w14:textId="77777777" w:rsidR="000A5803" w:rsidRPr="000A5803" w:rsidRDefault="000A5803" w:rsidP="000A5803">
      <w:pPr>
        <w:numPr>
          <w:ilvl w:val="0"/>
          <w:numId w:val="1"/>
        </w:numPr>
      </w:pPr>
      <w:r w:rsidRPr="000A5803">
        <w:rPr>
          <w:b/>
          <w:bCs/>
        </w:rPr>
        <w:t>Černý čaj (studený obklad):</w:t>
      </w:r>
      <w:r w:rsidRPr="000A5803">
        <w:t xml:space="preserve"> Silný černý čaj vychladit, namočit plátýnko a přikládat. Zklidní a stáhne.</w:t>
      </w:r>
    </w:p>
    <w:p w14:paraId="641399CD" w14:textId="77777777" w:rsidR="000A5803" w:rsidRPr="000A5803" w:rsidRDefault="000A5803" w:rsidP="000A5803">
      <w:pPr>
        <w:numPr>
          <w:ilvl w:val="0"/>
          <w:numId w:val="1"/>
        </w:numPr>
      </w:pPr>
      <w:r w:rsidRPr="000A5803">
        <w:rPr>
          <w:b/>
          <w:bCs/>
        </w:rPr>
        <w:t>Netřesková šťáva nebo aloe vera:</w:t>
      </w:r>
      <w:r w:rsidRPr="000A5803">
        <w:t xml:space="preserve"> Čerstvá šťáva z netřesku nebo z aloe vera je stará klasika na podrážděnou kůži — hodí se i na spáleniny. Nanášejte opakovaně v tenké vrstvě.</w:t>
      </w:r>
    </w:p>
    <w:p w14:paraId="5F004C2D" w14:textId="77777777" w:rsidR="000A5803" w:rsidRPr="000A5803" w:rsidRDefault="000A5803" w:rsidP="000A5803">
      <w:pPr>
        <w:numPr>
          <w:ilvl w:val="0"/>
          <w:numId w:val="1"/>
        </w:numPr>
      </w:pPr>
      <w:r w:rsidRPr="000A5803">
        <w:rPr>
          <w:b/>
          <w:bCs/>
        </w:rPr>
        <w:t xml:space="preserve">Obklad z tvarohu </w:t>
      </w:r>
      <w:r w:rsidRPr="000A5803">
        <w:t>na podrážděnou pokožku</w:t>
      </w:r>
    </w:p>
    <w:p w14:paraId="29773A1C" w14:textId="77777777" w:rsidR="000A5803" w:rsidRPr="000A5803" w:rsidRDefault="000A5803" w:rsidP="000A5803">
      <w:pPr>
        <w:numPr>
          <w:ilvl w:val="0"/>
          <w:numId w:val="1"/>
        </w:numPr>
      </w:pPr>
      <w:r w:rsidRPr="000A5803">
        <w:rPr>
          <w:b/>
          <w:bCs/>
        </w:rPr>
        <w:t>Vlažná sprcha, žádné drhnutí:</w:t>
      </w:r>
      <w:r w:rsidRPr="000A5803">
        <w:t xml:space="preserve"> Jemně, bez peelingu a parfémovaných gelů.</w:t>
      </w:r>
    </w:p>
    <w:p w14:paraId="5DFCFCE4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🛒</w:t>
      </w:r>
      <w:r w:rsidRPr="000A5803">
        <w:rPr>
          <w:b/>
          <w:bCs/>
        </w:rPr>
        <w:t xml:space="preserve"> Ze </w:t>
      </w:r>
      <w:proofErr w:type="spellStart"/>
      <w:r w:rsidRPr="000A5803">
        <w:rPr>
          <w:b/>
          <w:bCs/>
        </w:rPr>
        <w:t>Zentrichovy</w:t>
      </w:r>
      <w:proofErr w:type="spellEnd"/>
      <w:r w:rsidRPr="000A5803">
        <w:rPr>
          <w:b/>
          <w:bCs/>
        </w:rPr>
        <w:t xml:space="preserve"> apatyky</w:t>
      </w:r>
    </w:p>
    <w:p w14:paraId="4D7EA3EC" w14:textId="77777777" w:rsidR="000A5803" w:rsidRPr="000A5803" w:rsidRDefault="000A5803" w:rsidP="000A5803">
      <w:pPr>
        <w:numPr>
          <w:ilvl w:val="0"/>
          <w:numId w:val="2"/>
        </w:numPr>
      </w:pPr>
      <w:hyperlink r:id="rId6" w:history="1">
        <w:r w:rsidRPr="000A5803">
          <w:rPr>
            <w:rStyle w:val="Hypertextovodkaz"/>
            <w:b/>
            <w:bCs/>
          </w:rPr>
          <w:t xml:space="preserve">Tinktura </w:t>
        </w:r>
        <w:proofErr w:type="spellStart"/>
        <w:r w:rsidRPr="000A5803">
          <w:rPr>
            <w:rStyle w:val="Hypertextovodkaz"/>
            <w:b/>
            <w:bCs/>
          </w:rPr>
          <w:t>mumio</w:t>
        </w:r>
        <w:proofErr w:type="spellEnd"/>
        <w:r w:rsidRPr="000A5803">
          <w:rPr>
            <w:rStyle w:val="Hypertextovodkaz"/>
            <w:b/>
            <w:bCs/>
          </w:rPr>
          <w:t xml:space="preserve"> EPAM 8</w:t>
        </w:r>
      </w:hyperlink>
    </w:p>
    <w:p w14:paraId="0E63808F" w14:textId="77777777" w:rsidR="000A5803" w:rsidRPr="000A5803" w:rsidRDefault="000A5803" w:rsidP="000A5803">
      <w:pPr>
        <w:numPr>
          <w:ilvl w:val="0"/>
          <w:numId w:val="2"/>
        </w:numPr>
      </w:pPr>
      <w:hyperlink r:id="rId7" w:history="1">
        <w:r w:rsidRPr="000A5803">
          <w:rPr>
            <w:rStyle w:val="Hypertextovodkaz"/>
            <w:b/>
            <w:bCs/>
          </w:rPr>
          <w:t>Balzám mumiový</w:t>
        </w:r>
      </w:hyperlink>
    </w:p>
    <w:p w14:paraId="1A47B00A" w14:textId="77777777" w:rsidR="000A5803" w:rsidRPr="000A5803" w:rsidRDefault="000A5803" w:rsidP="000A5803">
      <w:pPr>
        <w:numPr>
          <w:ilvl w:val="0"/>
          <w:numId w:val="2"/>
        </w:numPr>
      </w:pPr>
      <w:hyperlink r:id="rId8" w:history="1">
        <w:r w:rsidRPr="000A5803">
          <w:rPr>
            <w:rStyle w:val="Hypertextovodkaz"/>
            <w:b/>
            <w:bCs/>
          </w:rPr>
          <w:t>Zásaditá směs VITAL</w:t>
        </w:r>
      </w:hyperlink>
    </w:p>
    <w:p w14:paraId="4B392B0D" w14:textId="77777777" w:rsidR="000A5803" w:rsidRPr="000A5803" w:rsidRDefault="000A5803" w:rsidP="000A5803">
      <w:pPr>
        <w:numPr>
          <w:ilvl w:val="0"/>
          <w:numId w:val="2"/>
        </w:numPr>
      </w:pPr>
      <w:hyperlink r:id="rId9" w:history="1">
        <w:r w:rsidRPr="000A5803">
          <w:rPr>
            <w:rStyle w:val="Hypertextovodkaz"/>
            <w:b/>
            <w:bCs/>
          </w:rPr>
          <w:t>BIORA gel</w:t>
        </w:r>
      </w:hyperlink>
      <w:r w:rsidRPr="000A5803">
        <w:t xml:space="preserve"> s </w:t>
      </w:r>
      <w:proofErr w:type="spellStart"/>
      <w:r w:rsidRPr="000A5803">
        <w:t>hyaluronanem</w:t>
      </w:r>
      <w:proofErr w:type="spellEnd"/>
      <w:r w:rsidRPr="000A5803">
        <w:t xml:space="preserve"> po </w:t>
      </w:r>
      <w:proofErr w:type="spellStart"/>
      <w:r w:rsidRPr="000A5803">
        <w:t>opalovní</w:t>
      </w:r>
      <w:proofErr w:type="spellEnd"/>
    </w:p>
    <w:p w14:paraId="6B356D22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Pokud jsou velké puchýře, zimnice/horečka nebo spálenina na velké ploše — řešte to s lékařem.</w:t>
      </w:r>
    </w:p>
    <w:p w14:paraId="7BA8A244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Symbol" w:hAnsi="Segoe UI Symbol" w:cs="Segoe UI Symbol"/>
          <w:b/>
          <w:bCs/>
        </w:rPr>
        <w:t>👁</w:t>
      </w:r>
      <w:r w:rsidRPr="000A5803">
        <w:rPr>
          <w:b/>
          <w:bCs/>
        </w:rPr>
        <w:t>️ Podrážděné oči a spojivky</w:t>
      </w:r>
    </w:p>
    <w:p w14:paraId="0F6600B8" w14:textId="77777777" w:rsidR="000A5803" w:rsidRPr="000A5803" w:rsidRDefault="000A5803" w:rsidP="000A5803">
      <w:r w:rsidRPr="000A5803">
        <w:rPr>
          <w:b/>
          <w:bCs/>
        </w:rPr>
        <w:t>(prach, pyl, chlor)</w:t>
      </w:r>
    </w:p>
    <w:p w14:paraId="5736499E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58B303C5" w14:textId="77777777" w:rsidR="000A5803" w:rsidRPr="000A5803" w:rsidRDefault="000A5803" w:rsidP="000A5803">
      <w:r w:rsidRPr="000A5803">
        <w:t>Oči v létě trpí víc, než si myslíme. A největší „babská rada" je někdy ta nejjednodušší: chránit je dřív, než začnou zlobit.</w:t>
      </w:r>
    </w:p>
    <w:p w14:paraId="66A48072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Prevence</w:t>
      </w:r>
    </w:p>
    <w:p w14:paraId="4FE0741F" w14:textId="77777777" w:rsidR="000A5803" w:rsidRPr="000A5803" w:rsidRDefault="000A5803" w:rsidP="000A5803">
      <w:pPr>
        <w:numPr>
          <w:ilvl w:val="0"/>
          <w:numId w:val="3"/>
        </w:numPr>
      </w:pPr>
      <w:r w:rsidRPr="000A5803">
        <w:rPr>
          <w:b/>
          <w:bCs/>
        </w:rPr>
        <w:t>Tmavé brýle:</w:t>
      </w:r>
      <w:r w:rsidRPr="000A5803">
        <w:t xml:space="preserve"> Proti UV, větru i prachu. U vody dvojnásob.</w:t>
      </w:r>
    </w:p>
    <w:p w14:paraId="70D3B9E0" w14:textId="77777777" w:rsidR="000A5803" w:rsidRPr="000A5803" w:rsidRDefault="000A5803" w:rsidP="000A5803">
      <w:pPr>
        <w:numPr>
          <w:ilvl w:val="0"/>
          <w:numId w:val="3"/>
        </w:numPr>
      </w:pPr>
      <w:r w:rsidRPr="000A5803">
        <w:rPr>
          <w:b/>
          <w:bCs/>
        </w:rPr>
        <w:t>Nesahejte si do očí:</w:t>
      </w:r>
      <w:r w:rsidRPr="000A5803">
        <w:t xml:space="preserve"> Zní to banálně, ale je to půlka úspěchu.</w:t>
      </w:r>
    </w:p>
    <w:p w14:paraId="058EC6CE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Když už jsou oči červené a unavené</w:t>
      </w:r>
    </w:p>
    <w:p w14:paraId="516D8D33" w14:textId="77777777" w:rsidR="000A5803" w:rsidRPr="000A5803" w:rsidRDefault="000A5803" w:rsidP="000A5803">
      <w:pPr>
        <w:numPr>
          <w:ilvl w:val="0"/>
          <w:numId w:val="4"/>
        </w:numPr>
      </w:pPr>
      <w:r w:rsidRPr="000A5803">
        <w:rPr>
          <w:b/>
          <w:bCs/>
        </w:rPr>
        <w:t>Černý čaj (vychladlý obklad):</w:t>
      </w:r>
      <w:r w:rsidRPr="000A5803">
        <w:t xml:space="preserve"> Přiložit na zavřená víčka na 10–15 minut.</w:t>
      </w:r>
    </w:p>
    <w:p w14:paraId="72CEB87D" w14:textId="77777777" w:rsidR="000A5803" w:rsidRPr="000A5803" w:rsidRDefault="000A5803" w:rsidP="000A5803">
      <w:pPr>
        <w:numPr>
          <w:ilvl w:val="0"/>
          <w:numId w:val="4"/>
        </w:numPr>
      </w:pPr>
      <w:r w:rsidRPr="000A5803">
        <w:rPr>
          <w:b/>
          <w:bCs/>
        </w:rPr>
        <w:lastRenderedPageBreak/>
        <w:t>Jemný výplach fyziologickým roztokem:</w:t>
      </w:r>
      <w:r w:rsidRPr="000A5803">
        <w:t xml:space="preserve"> Vychladlá převařená voda s přesně odměřenou solí odpovídá přirozené tekutině oka — neštípe a šetrně odstraní nečistoty (prach, chlor).</w:t>
      </w:r>
    </w:p>
    <w:p w14:paraId="7F8880E0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🧂</w:t>
      </w:r>
      <w:r w:rsidRPr="000A5803">
        <w:rPr>
          <w:b/>
          <w:bCs/>
        </w:rPr>
        <w:t xml:space="preserve"> Domácí fyziologický roztok na oči — recept:</w:t>
      </w:r>
    </w:p>
    <w:p w14:paraId="32C5201D" w14:textId="77777777" w:rsidR="000A5803" w:rsidRPr="000A5803" w:rsidRDefault="000A5803" w:rsidP="000A5803">
      <w:pPr>
        <w:numPr>
          <w:ilvl w:val="0"/>
          <w:numId w:val="5"/>
        </w:numPr>
      </w:pPr>
      <w:r w:rsidRPr="000A5803">
        <w:rPr>
          <w:rFonts w:ascii="Segoe UI Emoji" w:hAnsi="Segoe UI Emoji" w:cs="Segoe UI Emoji"/>
        </w:rPr>
        <w:t>💧</w:t>
      </w:r>
      <w:r w:rsidRPr="000A5803">
        <w:t xml:space="preserve"> 100 ml převařené vychladlé vody</w:t>
      </w:r>
    </w:p>
    <w:p w14:paraId="4F6DD36C" w14:textId="77777777" w:rsidR="000A5803" w:rsidRPr="000A5803" w:rsidRDefault="000A5803" w:rsidP="000A5803">
      <w:pPr>
        <w:numPr>
          <w:ilvl w:val="0"/>
          <w:numId w:val="5"/>
        </w:numPr>
      </w:pPr>
      <w:r w:rsidRPr="000A5803">
        <w:rPr>
          <w:rFonts w:ascii="Segoe UI Emoji" w:hAnsi="Segoe UI Emoji" w:cs="Segoe UI Emoji"/>
        </w:rPr>
        <w:t>🧂</w:t>
      </w:r>
      <w:r w:rsidRPr="000A5803">
        <w:t xml:space="preserve"> 0,9 g soli = přibližně ¼ kávové lžičky</w:t>
      </w:r>
    </w:p>
    <w:p w14:paraId="4354BCBD" w14:textId="77777777" w:rsidR="000A5803" w:rsidRPr="000A5803" w:rsidRDefault="000A5803" w:rsidP="000A5803">
      <w:pPr>
        <w:numPr>
          <w:ilvl w:val="0"/>
          <w:numId w:val="5"/>
        </w:numPr>
      </w:pPr>
      <w:r w:rsidRPr="000A5803">
        <w:t>Důkladně rozmíchej, použij vlažný</w:t>
      </w:r>
    </w:p>
    <w:p w14:paraId="24D964B8" w14:textId="77777777" w:rsidR="000A5803" w:rsidRPr="000A5803" w:rsidRDefault="000A5803" w:rsidP="000A5803">
      <w:r w:rsidRPr="000A5803">
        <w:rPr>
          <w:rFonts w:ascii="Segoe UI Emoji" w:hAnsi="Segoe UI Emoji" w:cs="Segoe UI Emoji"/>
        </w:rPr>
        <w:t>💡</w:t>
      </w:r>
      <w:r w:rsidRPr="000A5803">
        <w:t xml:space="preserve"> </w:t>
      </w:r>
      <w:r w:rsidRPr="000A5803">
        <w:rPr>
          <w:i/>
          <w:iCs/>
        </w:rPr>
        <w:t>Na výletě nebo u vody je nejpohodlnější mít hotový sterilní fyziologický roztok z lékárny — v ampulkách nebo spreji neb oční kapky.</w:t>
      </w:r>
    </w:p>
    <w:p w14:paraId="42F9BA50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Když se přidá hnis, bolest, světloplachost nebo se zhorší vidění — nečekat.</w:t>
      </w:r>
    </w:p>
    <w:p w14:paraId="016D763E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🩹</w:t>
      </w:r>
      <w:r w:rsidRPr="000A5803">
        <w:rPr>
          <w:b/>
          <w:bCs/>
        </w:rPr>
        <w:t xml:space="preserve"> Odřeniny, drobné ranky, puchýře</w:t>
      </w:r>
    </w:p>
    <w:p w14:paraId="5F5DE091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2F7D15C9" w14:textId="77777777" w:rsidR="000A5803" w:rsidRPr="000A5803" w:rsidRDefault="000A5803" w:rsidP="000A5803">
      <w:r w:rsidRPr="000A5803">
        <w:t>Nejdřív očistit, pak teprve mazat. A čím dřív, tím líp.</w:t>
      </w:r>
    </w:p>
    <w:p w14:paraId="6CB98FAA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Postup „na výletě"</w:t>
      </w:r>
    </w:p>
    <w:p w14:paraId="25C9702F" w14:textId="77777777" w:rsidR="000A5803" w:rsidRPr="000A5803" w:rsidRDefault="000A5803" w:rsidP="000A5803">
      <w:pPr>
        <w:numPr>
          <w:ilvl w:val="0"/>
          <w:numId w:val="6"/>
        </w:numPr>
      </w:pPr>
      <w:r w:rsidRPr="000A5803">
        <w:rPr>
          <w:b/>
          <w:bCs/>
        </w:rPr>
        <w:t>Vypláchnout</w:t>
      </w:r>
      <w:r w:rsidRPr="000A5803">
        <w:t xml:space="preserve"> čistou vodou (odstranit písek, prach).</w:t>
      </w:r>
    </w:p>
    <w:p w14:paraId="3BE185A1" w14:textId="77777777" w:rsidR="000A5803" w:rsidRPr="000A5803" w:rsidRDefault="000A5803" w:rsidP="000A5803">
      <w:pPr>
        <w:numPr>
          <w:ilvl w:val="0"/>
          <w:numId w:val="6"/>
        </w:numPr>
      </w:pPr>
      <w:r w:rsidRPr="000A5803">
        <w:rPr>
          <w:b/>
          <w:bCs/>
        </w:rPr>
        <w:t>Vyčistit</w:t>
      </w:r>
      <w:r w:rsidRPr="000A5803">
        <w:t xml:space="preserve"> fyziologickým roztokem — jemně, ale poctivě.</w:t>
      </w:r>
    </w:p>
    <w:p w14:paraId="55D04110" w14:textId="77777777" w:rsidR="000A5803" w:rsidRPr="000A5803" w:rsidRDefault="000A5803" w:rsidP="000A5803">
      <w:pPr>
        <w:numPr>
          <w:ilvl w:val="0"/>
          <w:numId w:val="6"/>
        </w:numPr>
      </w:pPr>
      <w:r w:rsidRPr="000A5803">
        <w:rPr>
          <w:b/>
          <w:bCs/>
        </w:rPr>
        <w:t>Zklidnit a podpořit hojení</w:t>
      </w:r>
      <w:r w:rsidRPr="000A5803">
        <w:t xml:space="preserve"> přírodním prostředkem.</w:t>
      </w:r>
    </w:p>
    <w:p w14:paraId="315CD8E8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Proč fyziologický roztok, ne peroxid nebo jód?</w:t>
      </w:r>
    </w:p>
    <w:p w14:paraId="51FA0ACE" w14:textId="77777777" w:rsidR="000A5803" w:rsidRPr="000A5803" w:rsidRDefault="000A5803" w:rsidP="000A5803">
      <w:r w:rsidRPr="000A5803">
        <w:t xml:space="preserve">Naše tělesné tekutiny mají přirozeně </w:t>
      </w:r>
      <w:proofErr w:type="gramStart"/>
      <w:r w:rsidRPr="000A5803">
        <w:t>0,9%</w:t>
      </w:r>
      <w:proofErr w:type="gramEnd"/>
      <w:r w:rsidRPr="000A5803">
        <w:t xml:space="preserve"> koncentraci soli. Fyziologický roztok tuto koncentraci napodobuje — neštípe, nepálí a nepoškozuje jemnou tkáň rány.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4179"/>
      </w:tblGrid>
      <w:tr w:rsidR="000A5803" w:rsidRPr="000A5803" w14:paraId="0EE19398" w14:textId="77777777" w:rsidTr="000A58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D6877" w14:textId="77777777" w:rsidR="000A5803" w:rsidRPr="000A5803" w:rsidRDefault="000A5803" w:rsidP="000A5803">
            <w:r w:rsidRPr="000A5803">
              <w:rPr>
                <w:b/>
                <w:bCs/>
              </w:rPr>
              <w:t>Prostředek</w:t>
            </w:r>
          </w:p>
        </w:tc>
        <w:tc>
          <w:tcPr>
            <w:tcW w:w="0" w:type="auto"/>
            <w:vAlign w:val="center"/>
            <w:hideMark/>
          </w:tcPr>
          <w:p w14:paraId="661D58B9" w14:textId="77777777" w:rsidR="000A5803" w:rsidRPr="000A5803" w:rsidRDefault="000A5803" w:rsidP="000A5803">
            <w:r w:rsidRPr="000A5803">
              <w:rPr>
                <w:b/>
                <w:bCs/>
              </w:rPr>
              <w:t>Problém</w:t>
            </w:r>
          </w:p>
        </w:tc>
      </w:tr>
      <w:tr w:rsidR="000A5803" w:rsidRPr="000A5803" w14:paraId="602B5338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D9C0" w14:textId="77777777" w:rsidR="000A5803" w:rsidRPr="000A5803" w:rsidRDefault="000A5803" w:rsidP="000A5803">
            <w:r w:rsidRPr="000A5803">
              <w:t>Peroxid vodíku</w:t>
            </w:r>
          </w:p>
        </w:tc>
        <w:tc>
          <w:tcPr>
            <w:tcW w:w="0" w:type="auto"/>
            <w:vAlign w:val="center"/>
            <w:hideMark/>
          </w:tcPr>
          <w:p w14:paraId="1F99890C" w14:textId="77777777" w:rsidR="000A5803" w:rsidRPr="000A5803" w:rsidRDefault="000A5803" w:rsidP="000A5803">
            <w:r w:rsidRPr="000A5803">
              <w:t>Ničí i zdravé buňky, zpomaluje hojení</w:t>
            </w:r>
          </w:p>
        </w:tc>
      </w:tr>
      <w:tr w:rsidR="000A5803" w:rsidRPr="000A5803" w14:paraId="426AEAC9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7E95" w14:textId="77777777" w:rsidR="000A5803" w:rsidRPr="000A5803" w:rsidRDefault="000A5803" w:rsidP="000A5803">
            <w:r w:rsidRPr="000A5803">
              <w:t>Jód (</w:t>
            </w:r>
            <w:proofErr w:type="spellStart"/>
            <w:r w:rsidRPr="000A5803">
              <w:t>Betadine</w:t>
            </w:r>
            <w:proofErr w:type="spellEnd"/>
            <w:r w:rsidRPr="000A5803">
              <w:t>)</w:t>
            </w:r>
          </w:p>
        </w:tc>
        <w:tc>
          <w:tcPr>
            <w:tcW w:w="0" w:type="auto"/>
            <w:vAlign w:val="center"/>
            <w:hideMark/>
          </w:tcPr>
          <w:p w14:paraId="081901E9" w14:textId="77777777" w:rsidR="000A5803" w:rsidRPr="000A5803" w:rsidRDefault="000A5803" w:rsidP="000A5803">
            <w:r w:rsidRPr="000A5803">
              <w:t>Dráždí tkáň, vhodný spíše na okraje rány</w:t>
            </w:r>
          </w:p>
        </w:tc>
      </w:tr>
      <w:tr w:rsidR="000A5803" w:rsidRPr="000A5803" w14:paraId="56050F00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E0221" w14:textId="77777777" w:rsidR="000A5803" w:rsidRPr="000A5803" w:rsidRDefault="000A5803" w:rsidP="000A5803">
            <w:r w:rsidRPr="000A5803">
              <w:t>Líh / alkohol</w:t>
            </w:r>
          </w:p>
        </w:tc>
        <w:tc>
          <w:tcPr>
            <w:tcW w:w="0" w:type="auto"/>
            <w:vAlign w:val="center"/>
            <w:hideMark/>
          </w:tcPr>
          <w:p w14:paraId="06646F0E" w14:textId="77777777" w:rsidR="000A5803" w:rsidRPr="000A5803" w:rsidRDefault="000A5803" w:rsidP="000A5803">
            <w:r w:rsidRPr="000A5803">
              <w:t>Silně dráždí, vysušuje, bolí</w:t>
            </w:r>
          </w:p>
        </w:tc>
      </w:tr>
      <w:tr w:rsidR="000A5803" w:rsidRPr="000A5803" w14:paraId="6FBE1C99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D6591" w14:textId="77777777" w:rsidR="000A5803" w:rsidRPr="000A5803" w:rsidRDefault="000A5803" w:rsidP="000A5803">
            <w:r w:rsidRPr="000A5803">
              <w:rPr>
                <w:b/>
                <w:bCs/>
              </w:rPr>
              <w:t>Fyziologický roztok</w:t>
            </w:r>
          </w:p>
        </w:tc>
        <w:tc>
          <w:tcPr>
            <w:tcW w:w="0" w:type="auto"/>
            <w:vAlign w:val="center"/>
            <w:hideMark/>
          </w:tcPr>
          <w:p w14:paraId="51CE3B19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</w:rPr>
              <w:t>✅</w:t>
            </w:r>
            <w:r w:rsidRPr="000A5803">
              <w:t xml:space="preserve"> Šetrný, přirozený, nepoškozuje tkáň</w:t>
            </w:r>
          </w:p>
        </w:tc>
      </w:tr>
    </w:tbl>
    <w:p w14:paraId="6B5C16B6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🧂</w:t>
      </w:r>
      <w:r w:rsidRPr="000A5803">
        <w:rPr>
          <w:b/>
          <w:bCs/>
        </w:rPr>
        <w:t xml:space="preserve"> Recept na čisticí roztok na rány:</w:t>
      </w:r>
    </w:p>
    <w:p w14:paraId="46E02B25" w14:textId="77777777" w:rsidR="000A5803" w:rsidRPr="000A5803" w:rsidRDefault="000A5803" w:rsidP="000A5803">
      <w:pPr>
        <w:numPr>
          <w:ilvl w:val="0"/>
          <w:numId w:val="7"/>
        </w:numPr>
      </w:pPr>
      <w:r w:rsidRPr="000A5803">
        <w:rPr>
          <w:rFonts w:ascii="Segoe UI Emoji" w:hAnsi="Segoe UI Emoji" w:cs="Segoe UI Emoji"/>
        </w:rPr>
        <w:t>💧</w:t>
      </w:r>
      <w:r w:rsidRPr="000A5803">
        <w:t xml:space="preserve"> 100 ml převařené vychladlé vody</w:t>
      </w:r>
    </w:p>
    <w:p w14:paraId="20E3FAFE" w14:textId="77777777" w:rsidR="000A5803" w:rsidRPr="000A5803" w:rsidRDefault="000A5803" w:rsidP="000A5803">
      <w:pPr>
        <w:numPr>
          <w:ilvl w:val="0"/>
          <w:numId w:val="7"/>
        </w:numPr>
      </w:pPr>
      <w:r w:rsidRPr="000A5803">
        <w:rPr>
          <w:rFonts w:ascii="Segoe UI Emoji" w:hAnsi="Segoe UI Emoji" w:cs="Segoe UI Emoji"/>
        </w:rPr>
        <w:t>🧂</w:t>
      </w:r>
      <w:r w:rsidRPr="000A5803">
        <w:t xml:space="preserve"> 0,9 g soli (= přibližně ¼ kávové lžičky)</w:t>
      </w:r>
    </w:p>
    <w:p w14:paraId="65209FDD" w14:textId="77777777" w:rsidR="000A5803" w:rsidRPr="000A5803" w:rsidRDefault="000A5803" w:rsidP="000A5803">
      <w:pPr>
        <w:numPr>
          <w:ilvl w:val="0"/>
          <w:numId w:val="7"/>
        </w:numPr>
      </w:pPr>
      <w:r w:rsidRPr="000A5803">
        <w:lastRenderedPageBreak/>
        <w:t>Důkladně rozmíchej, použij vlažný</w:t>
      </w:r>
    </w:p>
    <w:p w14:paraId="2FA1C6F7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 xml:space="preserve">Co se mi osvědčilo </w:t>
      </w:r>
      <w:r w:rsidRPr="000A5803">
        <w:rPr>
          <w:rFonts w:ascii="Segoe UI Emoji" w:hAnsi="Segoe UI Emoji" w:cs="Segoe UI Emoji"/>
          <w:b/>
          <w:bCs/>
        </w:rPr>
        <w:t>🛒</w:t>
      </w:r>
      <w:r w:rsidRPr="000A5803">
        <w:rPr>
          <w:b/>
          <w:bCs/>
        </w:rPr>
        <w:t xml:space="preserve"> Ze </w:t>
      </w:r>
      <w:proofErr w:type="spellStart"/>
      <w:r w:rsidRPr="000A5803">
        <w:rPr>
          <w:b/>
          <w:bCs/>
        </w:rPr>
        <w:t>Zentrichovy</w:t>
      </w:r>
      <w:proofErr w:type="spellEnd"/>
      <w:r w:rsidRPr="000A5803">
        <w:rPr>
          <w:b/>
          <w:bCs/>
        </w:rPr>
        <w:t xml:space="preserve"> apatyky</w:t>
      </w:r>
    </w:p>
    <w:p w14:paraId="6C5AB7DC" w14:textId="77777777" w:rsidR="000A5803" w:rsidRPr="000A5803" w:rsidRDefault="000A5803" w:rsidP="000A5803">
      <w:pPr>
        <w:numPr>
          <w:ilvl w:val="0"/>
          <w:numId w:val="8"/>
        </w:numPr>
      </w:pPr>
      <w:r w:rsidRPr="000A5803">
        <w:rPr>
          <w:b/>
          <w:bCs/>
        </w:rPr>
        <w:t>Šalvěj na čištění:</w:t>
      </w:r>
      <w:r w:rsidRPr="000A5803">
        <w:t xml:space="preserve"> Silnější šalvějový výluh je skvělý na omytí drobných ranek, můžete osolit špetkou soli.</w:t>
      </w:r>
    </w:p>
    <w:p w14:paraId="6F4C73B9" w14:textId="77777777" w:rsidR="000A5803" w:rsidRPr="000A5803" w:rsidRDefault="000A5803" w:rsidP="000A5803">
      <w:pPr>
        <w:numPr>
          <w:ilvl w:val="0"/>
          <w:numId w:val="8"/>
        </w:numPr>
      </w:pPr>
      <w:hyperlink r:id="rId10" w:history="1">
        <w:proofErr w:type="spellStart"/>
        <w:r w:rsidRPr="000A5803">
          <w:rPr>
            <w:rStyle w:val="Hypertextovodkaz"/>
            <w:b/>
            <w:bCs/>
          </w:rPr>
          <w:t>Mumio</w:t>
        </w:r>
        <w:proofErr w:type="spellEnd"/>
        <w:r w:rsidRPr="000A5803">
          <w:rPr>
            <w:rStyle w:val="Hypertextovodkaz"/>
            <w:b/>
            <w:bCs/>
          </w:rPr>
          <w:t xml:space="preserve"> tinktura EPAM 8</w:t>
        </w:r>
      </w:hyperlink>
    </w:p>
    <w:p w14:paraId="63006356" w14:textId="77777777" w:rsidR="000A5803" w:rsidRPr="000A5803" w:rsidRDefault="000A5803" w:rsidP="000A5803">
      <w:pPr>
        <w:numPr>
          <w:ilvl w:val="0"/>
          <w:numId w:val="8"/>
        </w:numPr>
      </w:pPr>
      <w:hyperlink r:id="rId11" w:history="1">
        <w:proofErr w:type="spellStart"/>
        <w:r w:rsidRPr="000A5803">
          <w:rPr>
            <w:rStyle w:val="Hypertextovodkaz"/>
            <w:b/>
            <w:bCs/>
          </w:rPr>
          <w:t>Mumio</w:t>
        </w:r>
        <w:proofErr w:type="spellEnd"/>
        <w:r w:rsidRPr="000A5803">
          <w:rPr>
            <w:rStyle w:val="Hypertextovodkaz"/>
            <w:b/>
            <w:bCs/>
          </w:rPr>
          <w:t xml:space="preserve"> balzám</w:t>
        </w:r>
      </w:hyperlink>
    </w:p>
    <w:p w14:paraId="20EFC012" w14:textId="77777777" w:rsidR="000A5803" w:rsidRPr="000A5803" w:rsidRDefault="000A5803" w:rsidP="000A5803">
      <w:pPr>
        <w:numPr>
          <w:ilvl w:val="0"/>
          <w:numId w:val="8"/>
        </w:numPr>
      </w:pPr>
      <w:hyperlink r:id="rId12" w:history="1">
        <w:r w:rsidRPr="000A5803">
          <w:rPr>
            <w:rStyle w:val="Hypertextovodkaz"/>
            <w:b/>
            <w:bCs/>
          </w:rPr>
          <w:t>Měsíčková mast</w:t>
        </w:r>
      </w:hyperlink>
    </w:p>
    <w:p w14:paraId="28A8469C" w14:textId="77777777" w:rsidR="000A5803" w:rsidRPr="000A5803" w:rsidRDefault="000A5803" w:rsidP="000A5803">
      <w:pPr>
        <w:numPr>
          <w:ilvl w:val="0"/>
          <w:numId w:val="8"/>
        </w:numPr>
      </w:pPr>
      <w:hyperlink r:id="rId13" w:history="1">
        <w:proofErr w:type="spellStart"/>
        <w:r w:rsidRPr="000A5803">
          <w:rPr>
            <w:rStyle w:val="Hypertextovodkaz"/>
            <w:b/>
            <w:bCs/>
          </w:rPr>
          <w:t>Bioraderm</w:t>
        </w:r>
        <w:proofErr w:type="spellEnd"/>
        <w:r w:rsidRPr="000A5803">
          <w:rPr>
            <w:rStyle w:val="Hypertextovodkaz"/>
            <w:b/>
            <w:bCs/>
          </w:rPr>
          <w:t xml:space="preserve"> </w:t>
        </w:r>
        <w:proofErr w:type="spellStart"/>
        <w:r w:rsidRPr="000A5803">
          <w:rPr>
            <w:rStyle w:val="Hypertextovodkaz"/>
            <w:b/>
            <w:bCs/>
          </w:rPr>
          <w:t>milk</w:t>
        </w:r>
        <w:proofErr w:type="spellEnd"/>
      </w:hyperlink>
    </w:p>
    <w:p w14:paraId="5AA9A0DE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Hlubší rány, rány s nečistotou, které nejdou dobře vyčistit, nebo zarudnutí/hnis = řešit s lékařem.</w:t>
      </w:r>
    </w:p>
    <w:p w14:paraId="388D4874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🦟</w:t>
      </w:r>
      <w:r w:rsidRPr="000A5803">
        <w:rPr>
          <w:b/>
          <w:bCs/>
        </w:rPr>
        <w:t xml:space="preserve"> Štípance, otoky a svědění + prevence proti komárům</w:t>
      </w:r>
    </w:p>
    <w:p w14:paraId="1F2161E2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5EB4E97A" w14:textId="77777777" w:rsidR="000A5803" w:rsidRPr="000A5803" w:rsidRDefault="000A5803" w:rsidP="000A5803">
      <w:r w:rsidRPr="000A5803">
        <w:t>Štípanec je malý, ale umí být otravný. Cíl je dvojí: zklidnit svědění a nedovolit tomu, aby se to rozškrábalo.</w:t>
      </w:r>
    </w:p>
    <w:p w14:paraId="5D6DC702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Zklidnění po štípnutí</w:t>
      </w:r>
    </w:p>
    <w:p w14:paraId="577881D3" w14:textId="77777777" w:rsidR="000A5803" w:rsidRPr="000A5803" w:rsidRDefault="000A5803" w:rsidP="000A5803">
      <w:pPr>
        <w:numPr>
          <w:ilvl w:val="0"/>
          <w:numId w:val="9"/>
        </w:numPr>
      </w:pPr>
      <w:r w:rsidRPr="000A5803">
        <w:rPr>
          <w:b/>
          <w:bCs/>
        </w:rPr>
        <w:t>Chlad:</w:t>
      </w:r>
      <w:r w:rsidRPr="000A5803">
        <w:t xml:space="preserve"> Studená lžička nebo chladivý obklad — rychlá úleva.</w:t>
      </w:r>
    </w:p>
    <w:p w14:paraId="45195D49" w14:textId="77777777" w:rsidR="000A5803" w:rsidRPr="000A5803" w:rsidRDefault="000A5803" w:rsidP="000A5803">
      <w:pPr>
        <w:numPr>
          <w:ilvl w:val="0"/>
          <w:numId w:val="9"/>
        </w:numPr>
      </w:pPr>
      <w:r w:rsidRPr="000A5803">
        <w:rPr>
          <w:b/>
          <w:bCs/>
        </w:rPr>
        <w:t>Rozříznutá cibule</w:t>
      </w:r>
      <w:r w:rsidRPr="000A5803">
        <w:t xml:space="preserve"> – přiložit a nechat 15 minut</w:t>
      </w:r>
    </w:p>
    <w:p w14:paraId="791C86FE" w14:textId="77777777" w:rsidR="000A5803" w:rsidRPr="000A5803" w:rsidRDefault="000A5803" w:rsidP="000A5803">
      <w:pPr>
        <w:numPr>
          <w:ilvl w:val="0"/>
          <w:numId w:val="9"/>
        </w:numPr>
      </w:pPr>
      <w:r w:rsidRPr="000A5803">
        <w:rPr>
          <w:b/>
          <w:bCs/>
        </w:rPr>
        <w:t>Octový obkládek</w:t>
      </w:r>
    </w:p>
    <w:p w14:paraId="5673B76E" w14:textId="77777777" w:rsidR="000A5803" w:rsidRPr="000A5803" w:rsidRDefault="000A5803" w:rsidP="000A5803">
      <w:pPr>
        <w:numPr>
          <w:ilvl w:val="0"/>
          <w:numId w:val="9"/>
        </w:numPr>
      </w:pPr>
      <w:hyperlink r:id="rId14" w:history="1">
        <w:r w:rsidRPr="000A5803">
          <w:rPr>
            <w:rStyle w:val="Hypertextovodkaz"/>
            <w:b/>
            <w:bCs/>
          </w:rPr>
          <w:t>Arnikové horské mazání</w:t>
        </w:r>
      </w:hyperlink>
      <w:r w:rsidRPr="000A5803">
        <w:t xml:space="preserve"> s kosodřevinou</w:t>
      </w:r>
    </w:p>
    <w:p w14:paraId="3050EC3A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Opatrnosti není nikdy dost (aby vás komáři tolik „nečetli")</w:t>
      </w:r>
    </w:p>
    <w:p w14:paraId="2B832AD0" w14:textId="77777777" w:rsidR="000A5803" w:rsidRPr="000A5803" w:rsidRDefault="000A5803" w:rsidP="000A5803">
      <w:pPr>
        <w:numPr>
          <w:ilvl w:val="0"/>
          <w:numId w:val="10"/>
        </w:numPr>
      </w:pPr>
      <w:hyperlink r:id="rId15" w:history="1">
        <w:r w:rsidRPr="000A5803">
          <w:rPr>
            <w:rStyle w:val="Hypertextovodkaz"/>
            <w:b/>
            <w:bCs/>
          </w:rPr>
          <w:t>VITAL B+C komplex</w:t>
        </w:r>
      </w:hyperlink>
      <w:r w:rsidRPr="000A5803">
        <w:t> vitamín B zrovna havěti dobře nevoní</w:t>
      </w:r>
    </w:p>
    <w:p w14:paraId="620E3AD0" w14:textId="77777777" w:rsidR="000A5803" w:rsidRPr="000A5803" w:rsidRDefault="000A5803" w:rsidP="000A5803">
      <w:pPr>
        <w:numPr>
          <w:ilvl w:val="0"/>
          <w:numId w:val="10"/>
        </w:numPr>
      </w:pPr>
      <w:r w:rsidRPr="000A5803">
        <w:rPr>
          <w:b/>
          <w:bCs/>
        </w:rPr>
        <w:t>Dlouhé tenké rukávy večer, síť do okna:</w:t>
      </w:r>
      <w:r w:rsidRPr="000A5803">
        <w:t xml:space="preserve"> Staré dobré fyzické bariéry pořád vyhrávají.</w:t>
      </w:r>
    </w:p>
    <w:p w14:paraId="56F321D1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Při alergické reakci (otok obličeje, dušnost, celková slabost) okamžitě volejte 155.</w:t>
      </w:r>
    </w:p>
    <w:p w14:paraId="48652A1D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🤢</w:t>
      </w:r>
      <w:r w:rsidRPr="000A5803">
        <w:rPr>
          <w:b/>
          <w:bCs/>
        </w:rPr>
        <w:t xml:space="preserve"> Bolesti břicha, nevolnost, „něco mi nesedlo"</w:t>
      </w:r>
    </w:p>
    <w:p w14:paraId="6C0D768B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5B89B4CC" w14:textId="77777777" w:rsidR="000A5803" w:rsidRPr="000A5803" w:rsidRDefault="000A5803" w:rsidP="000A5803">
      <w:r w:rsidRPr="000A5803">
        <w:t>V létě je břicho citlivější — teplo, zmrzlina, gril, cestování. První pravidlo: klid, teplo na břicho a jednoduchost.</w:t>
      </w:r>
    </w:p>
    <w:p w14:paraId="4CE9CB27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Co pomáhá (jemně a přirozeně)</w:t>
      </w:r>
    </w:p>
    <w:p w14:paraId="4023773A" w14:textId="77777777" w:rsidR="000A5803" w:rsidRPr="000A5803" w:rsidRDefault="000A5803" w:rsidP="000A5803">
      <w:pPr>
        <w:numPr>
          <w:ilvl w:val="0"/>
          <w:numId w:val="11"/>
        </w:numPr>
      </w:pPr>
      <w:r w:rsidRPr="000A5803">
        <w:rPr>
          <w:b/>
          <w:bCs/>
        </w:rPr>
        <w:lastRenderedPageBreak/>
        <w:t>Zázvor </w:t>
      </w:r>
      <w:r w:rsidRPr="000A5803">
        <w:t>přispívá k</w:t>
      </w:r>
      <w:r w:rsidRPr="000A5803">
        <w:rPr>
          <w:rFonts w:ascii="Arial" w:hAnsi="Arial" w:cs="Arial"/>
        </w:rPr>
        <w:t> </w:t>
      </w:r>
      <w:r w:rsidRPr="000A5803">
        <w:t>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>mu tr</w:t>
      </w:r>
      <w:r w:rsidRPr="000A5803">
        <w:rPr>
          <w:rFonts w:ascii="Aptos" w:hAnsi="Aptos" w:cs="Aptos"/>
        </w:rPr>
        <w:t>á</w:t>
      </w:r>
      <w:r w:rsidRPr="000A5803">
        <w:t>ven</w:t>
      </w:r>
      <w:r w:rsidRPr="000A5803">
        <w:rPr>
          <w:rFonts w:ascii="Aptos" w:hAnsi="Aptos" w:cs="Aptos"/>
        </w:rPr>
        <w:t>í</w:t>
      </w:r>
      <w:r w:rsidRPr="000A5803">
        <w:t xml:space="preserve"> a podpo</w:t>
      </w:r>
      <w:r w:rsidRPr="000A5803">
        <w:rPr>
          <w:rFonts w:ascii="Aptos" w:hAnsi="Aptos" w:cs="Aptos"/>
        </w:rPr>
        <w:t>ř</w:t>
      </w:r>
      <w:r w:rsidRPr="000A5803">
        <w:t>e p</w:t>
      </w:r>
      <w:r w:rsidRPr="000A5803">
        <w:rPr>
          <w:rFonts w:ascii="Aptos" w:hAnsi="Aptos" w:cs="Aptos"/>
        </w:rPr>
        <w:t>ř</w:t>
      </w:r>
      <w:r w:rsidRPr="000A5803">
        <w:t>irozen</w:t>
      </w:r>
      <w:r w:rsidRPr="000A5803">
        <w:rPr>
          <w:rFonts w:ascii="Aptos" w:hAnsi="Aptos" w:cs="Aptos"/>
        </w:rPr>
        <w:t>é</w:t>
      </w:r>
      <w:r w:rsidRPr="000A5803">
        <w:t xml:space="preserve"> obranyschopnosti.</w:t>
      </w:r>
    </w:p>
    <w:p w14:paraId="2BA1C0AA" w14:textId="77777777" w:rsidR="000A5803" w:rsidRPr="000A5803" w:rsidRDefault="000A5803" w:rsidP="000A5803">
      <w:pPr>
        <w:numPr>
          <w:ilvl w:val="0"/>
          <w:numId w:val="11"/>
        </w:numPr>
      </w:pPr>
      <w:hyperlink r:id="rId16" w:history="1">
        <w:r w:rsidRPr="000A5803">
          <w:rPr>
            <w:rStyle w:val="Hypertextovodkaz"/>
            <w:b/>
            <w:bCs/>
          </w:rPr>
          <w:t>Zelený jíl</w:t>
        </w:r>
      </w:hyperlink>
      <w:r w:rsidRPr="000A5803">
        <w:rPr>
          <w:b/>
          <w:bCs/>
        </w:rPr>
        <w:t>:</w:t>
      </w:r>
      <w:r w:rsidRPr="000A5803">
        <w:t xml:space="preserve"> Tradičně používaný přírodní minerál.</w:t>
      </w:r>
    </w:p>
    <w:p w14:paraId="7769165E" w14:textId="77777777" w:rsidR="000A5803" w:rsidRPr="000A5803" w:rsidRDefault="000A5803" w:rsidP="000A5803">
      <w:pPr>
        <w:numPr>
          <w:ilvl w:val="0"/>
          <w:numId w:val="11"/>
        </w:numPr>
      </w:pPr>
      <w:hyperlink r:id="rId17" w:history="1">
        <w:r w:rsidRPr="000A5803">
          <w:rPr>
            <w:rStyle w:val="Hypertextovodkaz"/>
            <w:b/>
            <w:bCs/>
          </w:rPr>
          <w:t>Čaj na žaludek</w:t>
        </w:r>
      </w:hyperlink>
      <w:r w:rsidRPr="000A5803">
        <w:rPr>
          <w:b/>
          <w:bCs/>
        </w:rPr>
        <w:t> </w:t>
      </w:r>
      <w:r w:rsidRPr="000A5803">
        <w:t>Bylinná směs obsahuje byliny přispívající k</w:t>
      </w:r>
      <w:r w:rsidRPr="000A5803">
        <w:rPr>
          <w:rFonts w:ascii="Arial" w:hAnsi="Arial" w:cs="Arial"/>
        </w:rPr>
        <w:t> </w:t>
      </w:r>
      <w:r w:rsidRPr="000A5803">
        <w:t>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>mu tr</w:t>
      </w:r>
      <w:r w:rsidRPr="000A5803">
        <w:rPr>
          <w:rFonts w:ascii="Aptos" w:hAnsi="Aptos" w:cs="Aptos"/>
        </w:rPr>
        <w:t>á</w:t>
      </w:r>
      <w:r w:rsidRPr="000A5803">
        <w:t>ven</w:t>
      </w:r>
      <w:r w:rsidRPr="000A5803">
        <w:rPr>
          <w:rFonts w:ascii="Aptos" w:hAnsi="Aptos" w:cs="Aptos"/>
        </w:rPr>
        <w:t>í</w:t>
      </w:r>
      <w:r w:rsidRPr="000A5803">
        <w:t>.</w:t>
      </w:r>
    </w:p>
    <w:p w14:paraId="158C0179" w14:textId="77777777" w:rsidR="000A5803" w:rsidRPr="000A5803" w:rsidRDefault="000A5803" w:rsidP="000A5803">
      <w:pPr>
        <w:numPr>
          <w:ilvl w:val="0"/>
          <w:numId w:val="11"/>
        </w:numPr>
      </w:pPr>
      <w:hyperlink r:id="rId18" w:history="1">
        <w:r w:rsidRPr="000A5803">
          <w:rPr>
            <w:rStyle w:val="Hypertextovodkaz"/>
            <w:b/>
            <w:bCs/>
          </w:rPr>
          <w:t>Bylinářské koště </w:t>
        </w:r>
      </w:hyperlink>
      <w:r w:rsidRPr="000A5803">
        <w:t xml:space="preserve">Směs obsahuje byliny podporující normální trávení a přirozenou </w:t>
      </w:r>
      <w:proofErr w:type="spellStart"/>
      <w:r w:rsidRPr="000A5803">
        <w:t>obranyschopnos</w:t>
      </w:r>
      <w:proofErr w:type="spellEnd"/>
    </w:p>
    <w:p w14:paraId="37213308" w14:textId="77777777" w:rsidR="000A5803" w:rsidRPr="000A5803" w:rsidRDefault="000A5803" w:rsidP="000A5803">
      <w:pPr>
        <w:numPr>
          <w:ilvl w:val="0"/>
          <w:numId w:val="11"/>
        </w:numPr>
      </w:pPr>
      <w:hyperlink r:id="rId19" w:history="1">
        <w:r w:rsidRPr="000A5803">
          <w:rPr>
            <w:rStyle w:val="Hypertextovodkaz"/>
            <w:b/>
            <w:bCs/>
          </w:rPr>
          <w:t>Tinktura pelyněk</w:t>
        </w:r>
      </w:hyperlink>
      <w:r w:rsidRPr="000A5803">
        <w:t> přispívá k</w:t>
      </w:r>
      <w:r w:rsidRPr="000A5803">
        <w:rPr>
          <w:rFonts w:ascii="Arial" w:hAnsi="Arial" w:cs="Arial"/>
        </w:rPr>
        <w:t> </w:t>
      </w:r>
      <w:r w:rsidRPr="000A5803">
        <w:t>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>mu tr</w:t>
      </w:r>
      <w:r w:rsidRPr="000A5803">
        <w:rPr>
          <w:rFonts w:ascii="Aptos" w:hAnsi="Aptos" w:cs="Aptos"/>
        </w:rPr>
        <w:t>á</w:t>
      </w:r>
      <w:r w:rsidRPr="000A5803">
        <w:t>ven</w:t>
      </w:r>
      <w:r w:rsidRPr="000A5803">
        <w:rPr>
          <w:rFonts w:ascii="Aptos" w:hAnsi="Aptos" w:cs="Aptos"/>
        </w:rPr>
        <w:t>í</w:t>
      </w:r>
      <w:r w:rsidRPr="000A5803">
        <w:t xml:space="preserve"> a podpo</w:t>
      </w:r>
      <w:r w:rsidRPr="000A5803">
        <w:rPr>
          <w:rFonts w:ascii="Aptos" w:hAnsi="Aptos" w:cs="Aptos"/>
        </w:rPr>
        <w:t>ř</w:t>
      </w:r>
      <w:r w:rsidRPr="000A5803">
        <w:t>e chuti k</w:t>
      </w:r>
      <w:r w:rsidRPr="000A5803">
        <w:rPr>
          <w:rFonts w:ascii="Arial" w:hAnsi="Arial" w:cs="Arial"/>
        </w:rPr>
        <w:t> </w:t>
      </w:r>
      <w:r w:rsidRPr="000A5803">
        <w:t>j</w:t>
      </w:r>
      <w:r w:rsidRPr="000A5803">
        <w:rPr>
          <w:rFonts w:ascii="Aptos" w:hAnsi="Aptos" w:cs="Aptos"/>
        </w:rPr>
        <w:t>í</w:t>
      </w:r>
      <w:r w:rsidRPr="000A5803">
        <w:t>dlu.</w:t>
      </w:r>
      <w:r w:rsidRPr="000A5803">
        <w:rPr>
          <w:rFonts w:ascii="Aptos" w:hAnsi="Aptos" w:cs="Aptos"/>
        </w:rPr>
        <w:t> </w:t>
      </w:r>
    </w:p>
    <w:p w14:paraId="0FAF9CF7" w14:textId="77777777" w:rsidR="000A5803" w:rsidRPr="000A5803" w:rsidRDefault="000A5803" w:rsidP="000A5803">
      <w:pPr>
        <w:numPr>
          <w:ilvl w:val="0"/>
          <w:numId w:val="11"/>
        </w:numPr>
      </w:pPr>
      <w:hyperlink r:id="rId20" w:history="1">
        <w:r w:rsidRPr="000A5803">
          <w:rPr>
            <w:rStyle w:val="Hypertextovodkaz"/>
            <w:b/>
            <w:bCs/>
          </w:rPr>
          <w:t>Očišťující tobolky </w:t>
        </w:r>
      </w:hyperlink>
      <w:r w:rsidRPr="000A5803">
        <w:t>Obsahuje byliny přispívající k</w:t>
      </w:r>
      <w:r w:rsidRPr="000A5803">
        <w:rPr>
          <w:rFonts w:ascii="Arial" w:hAnsi="Arial" w:cs="Arial"/>
        </w:rPr>
        <w:t> </w:t>
      </w:r>
      <w:r w:rsidRPr="000A5803">
        <w:t>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 xml:space="preserve"> </w:t>
      </w:r>
      <w:r w:rsidRPr="000A5803">
        <w:rPr>
          <w:rFonts w:ascii="Aptos" w:hAnsi="Aptos" w:cs="Aptos"/>
        </w:rPr>
        <w:t>č</w:t>
      </w:r>
      <w:r w:rsidRPr="000A5803">
        <w:t>innosti jater, tr</w:t>
      </w:r>
      <w:r w:rsidRPr="000A5803">
        <w:rPr>
          <w:rFonts w:ascii="Aptos" w:hAnsi="Aptos" w:cs="Aptos"/>
        </w:rPr>
        <w:t>á</w:t>
      </w:r>
      <w:r w:rsidRPr="000A5803">
        <w:t>ven</w:t>
      </w:r>
      <w:r w:rsidRPr="000A5803">
        <w:rPr>
          <w:rFonts w:ascii="Aptos" w:hAnsi="Aptos" w:cs="Aptos"/>
        </w:rPr>
        <w:t>í</w:t>
      </w:r>
      <w:r w:rsidRPr="000A5803">
        <w:t xml:space="preserve"> a p</w:t>
      </w:r>
      <w:r w:rsidRPr="000A5803">
        <w:rPr>
          <w:rFonts w:ascii="Aptos" w:hAnsi="Aptos" w:cs="Aptos"/>
        </w:rPr>
        <w:t>ř</w:t>
      </w:r>
      <w:r w:rsidRPr="000A5803">
        <w:t>irozen</w:t>
      </w:r>
      <w:r w:rsidRPr="000A5803">
        <w:rPr>
          <w:rFonts w:ascii="Aptos" w:hAnsi="Aptos" w:cs="Aptos"/>
        </w:rPr>
        <w:t>é</w:t>
      </w:r>
      <w:r w:rsidRPr="000A5803">
        <w:t xml:space="preserve"> obranyschopnosti.</w:t>
      </w:r>
    </w:p>
    <w:p w14:paraId="5F256826" w14:textId="77777777" w:rsidR="000A5803" w:rsidRPr="000A5803" w:rsidRDefault="000A5803" w:rsidP="000A5803">
      <w:pPr>
        <w:numPr>
          <w:ilvl w:val="0"/>
          <w:numId w:val="11"/>
        </w:numPr>
      </w:pPr>
      <w:hyperlink r:id="rId21" w:history="1">
        <w:proofErr w:type="spellStart"/>
        <w:r w:rsidRPr="000A5803">
          <w:rPr>
            <w:rStyle w:val="Hypertextovodkaz"/>
            <w:b/>
            <w:bCs/>
          </w:rPr>
          <w:t>Dr.Slim</w:t>
        </w:r>
        <w:proofErr w:type="spellEnd"/>
        <w:r w:rsidRPr="000A5803">
          <w:rPr>
            <w:rStyle w:val="Hypertextovodkaz"/>
            <w:b/>
            <w:bCs/>
          </w:rPr>
          <w:t xml:space="preserve">- </w:t>
        </w:r>
      </w:hyperlink>
      <w:r w:rsidRPr="000A5803">
        <w:t xml:space="preserve">vláknina </w:t>
      </w:r>
      <w:proofErr w:type="spellStart"/>
      <w:r w:rsidRPr="000A5803">
        <w:t>gukomannan</w:t>
      </w:r>
      <w:proofErr w:type="spellEnd"/>
      <w:r w:rsidRPr="000A5803">
        <w:t xml:space="preserve"> přispívá k</w:t>
      </w:r>
      <w:r w:rsidRPr="000A5803">
        <w:rPr>
          <w:rFonts w:ascii="Arial" w:hAnsi="Arial" w:cs="Arial"/>
        </w:rPr>
        <w:t> </w:t>
      </w:r>
      <w:r w:rsidRPr="000A5803">
        <w:t>udr</w:t>
      </w:r>
      <w:r w:rsidRPr="000A5803">
        <w:rPr>
          <w:rFonts w:ascii="Aptos" w:hAnsi="Aptos" w:cs="Aptos"/>
        </w:rPr>
        <w:t>ž</w:t>
      </w:r>
      <w:r w:rsidRPr="000A5803">
        <w:t>en</w:t>
      </w:r>
      <w:r w:rsidRPr="000A5803">
        <w:rPr>
          <w:rFonts w:ascii="Aptos" w:hAnsi="Aptos" w:cs="Aptos"/>
        </w:rPr>
        <w:t>í</w:t>
      </w:r>
      <w:r w:rsidRPr="000A5803">
        <w:t xml:space="preserve"> 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 xml:space="preserve"> hladiny cholesterolu a p</w:t>
      </w:r>
      <w:r w:rsidRPr="000A5803">
        <w:rPr>
          <w:rFonts w:ascii="Aptos" w:hAnsi="Aptos" w:cs="Aptos"/>
        </w:rPr>
        <w:t>ř</w:t>
      </w:r>
      <w:r w:rsidRPr="000A5803">
        <w:t>i p</w:t>
      </w:r>
      <w:r w:rsidRPr="000A5803">
        <w:rPr>
          <w:rFonts w:ascii="Aptos" w:hAnsi="Aptos" w:cs="Aptos"/>
        </w:rPr>
        <w:t>ří</w:t>
      </w:r>
      <w:r w:rsidRPr="000A5803">
        <w:t>jmu 3 g denn</w:t>
      </w:r>
      <w:r w:rsidRPr="000A5803">
        <w:rPr>
          <w:rFonts w:ascii="Aptos" w:hAnsi="Aptos" w:cs="Aptos"/>
        </w:rPr>
        <w:t>ě</w:t>
      </w:r>
      <w:r w:rsidRPr="000A5803">
        <w:t xml:space="preserve"> podporuje sn</w:t>
      </w:r>
      <w:r w:rsidRPr="000A5803">
        <w:rPr>
          <w:rFonts w:ascii="Aptos" w:hAnsi="Aptos" w:cs="Aptos"/>
        </w:rPr>
        <w:t>íž</w:t>
      </w:r>
      <w:r w:rsidRPr="000A5803">
        <w:t>en</w:t>
      </w:r>
      <w:r w:rsidRPr="000A5803">
        <w:rPr>
          <w:rFonts w:ascii="Aptos" w:hAnsi="Aptos" w:cs="Aptos"/>
        </w:rPr>
        <w:t>í</w:t>
      </w:r>
      <w:r w:rsidRPr="000A5803">
        <w:t xml:space="preserve"> hmotnosti</w:t>
      </w:r>
    </w:p>
    <w:p w14:paraId="39197164" w14:textId="77777777" w:rsidR="000A5803" w:rsidRPr="000A5803" w:rsidRDefault="000A5803" w:rsidP="000A5803">
      <w:pPr>
        <w:numPr>
          <w:ilvl w:val="0"/>
          <w:numId w:val="11"/>
        </w:numPr>
      </w:pPr>
      <w:hyperlink r:id="rId22" w:history="1">
        <w:r w:rsidRPr="000A5803">
          <w:rPr>
            <w:rStyle w:val="Hypertextovodkaz"/>
            <w:b/>
            <w:bCs/>
          </w:rPr>
          <w:t xml:space="preserve">Nápoj </w:t>
        </w:r>
        <w:proofErr w:type="spellStart"/>
        <w:r w:rsidRPr="000A5803">
          <w:rPr>
            <w:rStyle w:val="Hypertextovodkaz"/>
            <w:b/>
            <w:bCs/>
          </w:rPr>
          <w:t>Samahan</w:t>
        </w:r>
        <w:proofErr w:type="spellEnd"/>
        <w:r w:rsidRPr="000A5803">
          <w:rPr>
            <w:rStyle w:val="Hypertextovodkaz"/>
            <w:b/>
            <w:bCs/>
          </w:rPr>
          <w:t> </w:t>
        </w:r>
      </w:hyperlink>
      <w:r w:rsidRPr="000A5803">
        <w:t>Obsahuje byliny přispívající k</w:t>
      </w:r>
      <w:r w:rsidRPr="000A5803">
        <w:rPr>
          <w:rFonts w:ascii="Arial" w:hAnsi="Arial" w:cs="Arial"/>
        </w:rPr>
        <w:t> </w:t>
      </w:r>
      <w:r w:rsidRPr="000A5803">
        <w:t>norm</w:t>
      </w:r>
      <w:r w:rsidRPr="000A5803">
        <w:rPr>
          <w:rFonts w:ascii="Aptos" w:hAnsi="Aptos" w:cs="Aptos"/>
        </w:rPr>
        <w:t>á</w:t>
      </w:r>
      <w:r w:rsidRPr="000A5803">
        <w:t>ln</w:t>
      </w:r>
      <w:r w:rsidRPr="000A5803">
        <w:rPr>
          <w:rFonts w:ascii="Aptos" w:hAnsi="Aptos" w:cs="Aptos"/>
        </w:rPr>
        <w:t>í</w:t>
      </w:r>
      <w:r w:rsidRPr="000A5803">
        <w:t>mu tr</w:t>
      </w:r>
      <w:r w:rsidRPr="000A5803">
        <w:rPr>
          <w:rFonts w:ascii="Aptos" w:hAnsi="Aptos" w:cs="Aptos"/>
        </w:rPr>
        <w:t>á</w:t>
      </w:r>
      <w:r w:rsidRPr="000A5803">
        <w:t>ven</w:t>
      </w:r>
      <w:r w:rsidRPr="000A5803">
        <w:rPr>
          <w:rFonts w:ascii="Aptos" w:hAnsi="Aptos" w:cs="Aptos"/>
        </w:rPr>
        <w:t>í</w:t>
      </w:r>
      <w:r w:rsidRPr="000A5803">
        <w:t xml:space="preserve"> a p</w:t>
      </w:r>
      <w:r w:rsidRPr="000A5803">
        <w:rPr>
          <w:rFonts w:ascii="Aptos" w:hAnsi="Aptos" w:cs="Aptos"/>
        </w:rPr>
        <w:t>ř</w:t>
      </w:r>
      <w:r w:rsidRPr="000A5803">
        <w:t>irozen</w:t>
      </w:r>
      <w:r w:rsidRPr="000A5803">
        <w:rPr>
          <w:rFonts w:ascii="Aptos" w:hAnsi="Aptos" w:cs="Aptos"/>
        </w:rPr>
        <w:t>é</w:t>
      </w:r>
      <w:r w:rsidRPr="000A5803">
        <w:t xml:space="preserve"> obranyschopnosti.</w:t>
      </w:r>
    </w:p>
    <w:p w14:paraId="201FDF46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Silná bolest, horečka, krev ve stolici, opakované zvracení nebo známky dehydratace = lékař.</w:t>
      </w:r>
    </w:p>
    <w:p w14:paraId="01C54106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Symbol" w:hAnsi="Segoe UI Symbol" w:cs="Segoe UI Symbol"/>
          <w:b/>
          <w:bCs/>
        </w:rPr>
        <w:t>🌡</w:t>
      </w:r>
      <w:r w:rsidRPr="000A5803">
        <w:rPr>
          <w:b/>
          <w:bCs/>
        </w:rPr>
        <w:t>️ Přehřátí, úpal, „motá se mi hlava"</w:t>
      </w:r>
    </w:p>
    <w:p w14:paraId="075C2653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7536F8E5" w14:textId="77777777" w:rsidR="000A5803" w:rsidRPr="000A5803" w:rsidRDefault="000A5803" w:rsidP="000A5803">
      <w:r w:rsidRPr="000A5803">
        <w:t>Přehřátí je tichý zabiják dobré nálady. Když se tělo přehřeje, potřebuje stín, tekutiny a minerály.</w:t>
      </w:r>
    </w:p>
    <w:p w14:paraId="58F7699C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První pomoc</w:t>
      </w:r>
    </w:p>
    <w:p w14:paraId="269B5D1D" w14:textId="77777777" w:rsidR="000A5803" w:rsidRPr="000A5803" w:rsidRDefault="000A5803" w:rsidP="000A5803">
      <w:pPr>
        <w:numPr>
          <w:ilvl w:val="0"/>
          <w:numId w:val="12"/>
        </w:numPr>
      </w:pPr>
      <w:r w:rsidRPr="000A5803">
        <w:t>Do stínu nebo chladu, uvolnit oblečení.</w:t>
      </w:r>
    </w:p>
    <w:p w14:paraId="314FFA67" w14:textId="77777777" w:rsidR="000A5803" w:rsidRPr="000A5803" w:rsidRDefault="000A5803" w:rsidP="000A5803">
      <w:pPr>
        <w:numPr>
          <w:ilvl w:val="0"/>
          <w:numId w:val="12"/>
        </w:numPr>
      </w:pPr>
      <w:r w:rsidRPr="000A5803">
        <w:t>Vlažné obklady na čelo, zápěstí a lýtka.</w:t>
      </w:r>
    </w:p>
    <w:p w14:paraId="6446053A" w14:textId="77777777" w:rsidR="000A5803" w:rsidRPr="000A5803" w:rsidRDefault="000A5803" w:rsidP="000A5803">
      <w:pPr>
        <w:numPr>
          <w:ilvl w:val="0"/>
          <w:numId w:val="12"/>
        </w:numPr>
      </w:pPr>
      <w:r w:rsidRPr="000A5803">
        <w:t>Pít po doušcích, ne nárazově.</w:t>
      </w:r>
    </w:p>
    <w:p w14:paraId="6D436AAB" w14:textId="77777777" w:rsidR="000A5803" w:rsidRPr="000A5803" w:rsidRDefault="000A5803" w:rsidP="000A5803">
      <w:pPr>
        <w:numPr>
          <w:ilvl w:val="0"/>
          <w:numId w:val="12"/>
        </w:numPr>
      </w:pPr>
      <w:r w:rsidRPr="000A5803">
        <w:t xml:space="preserve">Doplnit minerály, vitamíny a stopové prvky </w:t>
      </w:r>
      <w:hyperlink r:id="rId23" w:history="1">
        <w:r w:rsidRPr="000A5803">
          <w:rPr>
            <w:rStyle w:val="Hypertextovodkaz"/>
            <w:b/>
            <w:bCs/>
          </w:rPr>
          <w:t>Zásaditou směsí VITAL</w:t>
        </w:r>
      </w:hyperlink>
    </w:p>
    <w:p w14:paraId="4E6011D7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 xml:space="preserve">Recept od Hanky: </w:t>
      </w:r>
      <w:proofErr w:type="spellStart"/>
      <w:r w:rsidRPr="000A5803">
        <w:rPr>
          <w:b/>
          <w:bCs/>
        </w:rPr>
        <w:t>Mátovo</w:t>
      </w:r>
      <w:proofErr w:type="spellEnd"/>
      <w:r w:rsidRPr="000A5803">
        <w:rPr>
          <w:b/>
          <w:bCs/>
        </w:rPr>
        <w:t>-okurkový minerální nápoj</w:t>
      </w:r>
    </w:p>
    <w:p w14:paraId="5699385A" w14:textId="77777777" w:rsidR="000A5803" w:rsidRPr="000A5803" w:rsidRDefault="000A5803" w:rsidP="000A5803">
      <w:pPr>
        <w:numPr>
          <w:ilvl w:val="0"/>
          <w:numId w:val="13"/>
        </w:numPr>
      </w:pPr>
      <w:r w:rsidRPr="000A5803">
        <w:rPr>
          <w:rFonts w:ascii="Segoe UI Emoji" w:hAnsi="Segoe UI Emoji" w:cs="Segoe UI Emoji"/>
        </w:rPr>
        <w:t>💧</w:t>
      </w:r>
      <w:r w:rsidRPr="000A5803">
        <w:t xml:space="preserve"> 1 litr vody</w:t>
      </w:r>
    </w:p>
    <w:p w14:paraId="4F13A6F7" w14:textId="77777777" w:rsidR="000A5803" w:rsidRPr="000A5803" w:rsidRDefault="000A5803" w:rsidP="000A5803">
      <w:pPr>
        <w:numPr>
          <w:ilvl w:val="0"/>
          <w:numId w:val="13"/>
        </w:numPr>
      </w:pPr>
      <w:r w:rsidRPr="000A5803">
        <w:rPr>
          <w:rFonts w:ascii="Segoe UI Emoji" w:hAnsi="Segoe UI Emoji" w:cs="Segoe UI Emoji"/>
        </w:rPr>
        <w:t>🥒</w:t>
      </w:r>
      <w:r w:rsidRPr="000A5803">
        <w:t xml:space="preserve"> Najemno nastrouhanou půlku okurky</w:t>
      </w:r>
    </w:p>
    <w:p w14:paraId="3FF93C81" w14:textId="77777777" w:rsidR="000A5803" w:rsidRPr="000A5803" w:rsidRDefault="000A5803" w:rsidP="000A5803">
      <w:pPr>
        <w:numPr>
          <w:ilvl w:val="0"/>
          <w:numId w:val="13"/>
        </w:numPr>
      </w:pPr>
      <w:r w:rsidRPr="000A5803">
        <w:rPr>
          <w:rFonts w:ascii="Segoe UI Emoji" w:hAnsi="Segoe UI Emoji" w:cs="Segoe UI Emoji"/>
        </w:rPr>
        <w:t>🌿</w:t>
      </w:r>
      <w:r w:rsidRPr="000A5803">
        <w:t xml:space="preserve"> Hrst čerstvé máty</w:t>
      </w:r>
    </w:p>
    <w:p w14:paraId="5792F47B" w14:textId="77777777" w:rsidR="000A5803" w:rsidRPr="000A5803" w:rsidRDefault="000A5803" w:rsidP="000A5803">
      <w:pPr>
        <w:numPr>
          <w:ilvl w:val="0"/>
          <w:numId w:val="13"/>
        </w:numPr>
      </w:pPr>
      <w:r w:rsidRPr="000A5803">
        <w:rPr>
          <w:rFonts w:ascii="Segoe UI Emoji" w:hAnsi="Segoe UI Emoji" w:cs="Segoe UI Emoji"/>
        </w:rPr>
        <w:t>🍋</w:t>
      </w:r>
      <w:r w:rsidRPr="000A5803">
        <w:t xml:space="preserve"> Volitelně trocha citronu</w:t>
      </w:r>
    </w:p>
    <w:p w14:paraId="3BBA07CC" w14:textId="77777777" w:rsidR="000A5803" w:rsidRPr="000A5803" w:rsidRDefault="000A5803" w:rsidP="000A5803">
      <w:pPr>
        <w:numPr>
          <w:ilvl w:val="0"/>
          <w:numId w:val="13"/>
        </w:numPr>
      </w:pPr>
      <w:r w:rsidRPr="000A5803">
        <w:rPr>
          <w:rFonts w:ascii="Segoe UI Emoji" w:hAnsi="Segoe UI Emoji" w:cs="Segoe UI Emoji"/>
        </w:rPr>
        <w:t>➕</w:t>
      </w:r>
      <w:r w:rsidRPr="000A5803">
        <w:t xml:space="preserve"> </w:t>
      </w:r>
      <w:hyperlink r:id="rId24" w:history="1">
        <w:r w:rsidRPr="000A5803">
          <w:rPr>
            <w:rStyle w:val="Hypertextovodkaz"/>
            <w:b/>
            <w:bCs/>
          </w:rPr>
          <w:t xml:space="preserve">Zásaditá směs </w:t>
        </w:r>
        <w:proofErr w:type="spellStart"/>
        <w:r w:rsidRPr="000A5803">
          <w:rPr>
            <w:rStyle w:val="Hypertextovodkaz"/>
            <w:b/>
            <w:bCs/>
          </w:rPr>
          <w:t>Mineraly</w:t>
        </w:r>
        <w:proofErr w:type="spellEnd"/>
      </w:hyperlink>
      <w:r w:rsidRPr="000A5803">
        <w:t xml:space="preserve"> – 3 polévkové lžíce</w:t>
      </w:r>
    </w:p>
    <w:p w14:paraId="6AC9F346" w14:textId="77777777" w:rsidR="000A5803" w:rsidRPr="000A5803" w:rsidRDefault="000A5803" w:rsidP="000A5803">
      <w:r w:rsidRPr="000A5803">
        <w:rPr>
          <w:i/>
          <w:iCs/>
        </w:rPr>
        <w:lastRenderedPageBreak/>
        <w:t>Nechte 15–30 minut odstát a popíjejte během dne.</w:t>
      </w:r>
    </w:p>
    <w:p w14:paraId="6086C049" w14:textId="77777777" w:rsidR="000A5803" w:rsidRPr="000A5803" w:rsidRDefault="000A5803" w:rsidP="000A5803">
      <w:r w:rsidRPr="000A5803">
        <w:rPr>
          <w:rFonts w:ascii="Segoe UI Symbol" w:hAnsi="Segoe UI Symbol" w:cs="Segoe UI Symbol"/>
        </w:rPr>
        <w:t>⚠</w:t>
      </w:r>
      <w:r w:rsidRPr="000A5803">
        <w:t xml:space="preserve">️ </w:t>
      </w:r>
      <w:r w:rsidRPr="000A5803">
        <w:rPr>
          <w:i/>
          <w:iCs/>
        </w:rPr>
        <w:t>Zmatenost, ztráta vědomí, velmi vysoká teplota = urgentně řešit, volejte 155.</w:t>
      </w:r>
    </w:p>
    <w:p w14:paraId="2C8B941A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🦴</w:t>
      </w:r>
      <w:r w:rsidRPr="000A5803">
        <w:rPr>
          <w:b/>
          <w:bCs/>
        </w:rPr>
        <w:t xml:space="preserve"> Klouby, svaly a pohyb</w:t>
      </w:r>
    </w:p>
    <w:p w14:paraId="01BD6C49" w14:textId="77777777" w:rsidR="000A5803" w:rsidRPr="000A5803" w:rsidRDefault="000A5803" w:rsidP="000A5803">
      <w:r w:rsidRPr="000A5803">
        <w:rPr>
          <w:b/>
          <w:bCs/>
        </w:rPr>
        <w:t>(výlet, zahrada, kolo)</w:t>
      </w:r>
    </w:p>
    <w:p w14:paraId="5AEFE0E5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Hanka radí:</w:t>
      </w:r>
    </w:p>
    <w:p w14:paraId="3F9389C2" w14:textId="77777777" w:rsidR="000A5803" w:rsidRPr="000A5803" w:rsidRDefault="000A5803" w:rsidP="000A5803">
      <w:r w:rsidRPr="000A5803">
        <w:t>V létě se hýbeme víc — a tělo nám to někdy „připomene". Tady miluju kombinaci: promazat, ulevit, odpočinout.</w:t>
      </w:r>
    </w:p>
    <w:p w14:paraId="1A18BCC8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Když tělo potřebuje odpočinek a péči</w:t>
      </w:r>
    </w:p>
    <w:p w14:paraId="420F0E50" w14:textId="77777777" w:rsidR="000A5803" w:rsidRPr="000A5803" w:rsidRDefault="000A5803" w:rsidP="000A5803">
      <w:pPr>
        <w:numPr>
          <w:ilvl w:val="0"/>
          <w:numId w:val="14"/>
        </w:numPr>
      </w:pPr>
      <w:hyperlink r:id="rId25" w:history="1">
        <w:proofErr w:type="spellStart"/>
        <w:r w:rsidRPr="000A5803">
          <w:rPr>
            <w:rStyle w:val="Hypertextovodkaz"/>
            <w:b/>
            <w:bCs/>
          </w:rPr>
          <w:t>Kittlova</w:t>
        </w:r>
        <w:proofErr w:type="spellEnd"/>
        <w:r w:rsidRPr="000A5803">
          <w:rPr>
            <w:rStyle w:val="Hypertextovodkaz"/>
            <w:b/>
            <w:bCs/>
          </w:rPr>
          <w:t xml:space="preserve"> mast  </w:t>
        </w:r>
      </w:hyperlink>
      <w:proofErr w:type="spellStart"/>
      <w:r w:rsidRPr="000A5803">
        <w:rPr>
          <w:b/>
          <w:bCs/>
        </w:rPr>
        <w:t>Kittlova</w:t>
      </w:r>
      <w:proofErr w:type="spellEnd"/>
      <w:r w:rsidRPr="000A5803">
        <w:rPr>
          <w:b/>
          <w:bCs/>
        </w:rPr>
        <w:t xml:space="preserve"> mast je tradiční bylinná mast určená k</w:t>
      </w:r>
      <w:r w:rsidRPr="000A5803">
        <w:rPr>
          <w:rFonts w:ascii="Arial" w:hAnsi="Arial" w:cs="Arial"/>
          <w:b/>
          <w:bCs/>
        </w:rPr>
        <w:t> </w:t>
      </w:r>
      <w:r w:rsidRPr="000A5803">
        <w:rPr>
          <w:b/>
          <w:bCs/>
        </w:rPr>
        <w:t>promaz</w:t>
      </w:r>
      <w:r w:rsidRPr="000A5803">
        <w:rPr>
          <w:rFonts w:ascii="Aptos" w:hAnsi="Aptos" w:cs="Aptos"/>
          <w:b/>
          <w:bCs/>
        </w:rPr>
        <w:t>á</w:t>
      </w:r>
      <w:r w:rsidRPr="000A5803">
        <w:rPr>
          <w:b/>
          <w:bCs/>
        </w:rPr>
        <w:t>n</w:t>
      </w:r>
      <w:r w:rsidRPr="000A5803">
        <w:rPr>
          <w:rFonts w:ascii="Aptos" w:hAnsi="Aptos" w:cs="Aptos"/>
          <w:b/>
          <w:bCs/>
        </w:rPr>
        <w:t>í</w:t>
      </w:r>
      <w:r w:rsidRPr="000A5803">
        <w:rPr>
          <w:b/>
          <w:bCs/>
        </w:rPr>
        <w:t xml:space="preserve"> a mas</w:t>
      </w:r>
      <w:r w:rsidRPr="000A5803">
        <w:rPr>
          <w:rFonts w:ascii="Aptos" w:hAnsi="Aptos" w:cs="Aptos"/>
          <w:b/>
          <w:bCs/>
        </w:rPr>
        <w:t>áž</w:t>
      </w:r>
      <w:r w:rsidRPr="000A5803">
        <w:rPr>
          <w:b/>
          <w:bCs/>
        </w:rPr>
        <w:t>i nam</w:t>
      </w:r>
      <w:r w:rsidRPr="000A5803">
        <w:rPr>
          <w:rFonts w:ascii="Aptos" w:hAnsi="Aptos" w:cs="Aptos"/>
          <w:b/>
          <w:bCs/>
        </w:rPr>
        <w:t>á</w:t>
      </w:r>
      <w:r w:rsidRPr="000A5803">
        <w:rPr>
          <w:b/>
          <w:bCs/>
        </w:rPr>
        <w:t>han</w:t>
      </w:r>
      <w:r w:rsidRPr="000A5803">
        <w:rPr>
          <w:rFonts w:ascii="Aptos" w:hAnsi="Aptos" w:cs="Aptos"/>
          <w:b/>
          <w:bCs/>
        </w:rPr>
        <w:t>ý</w:t>
      </w:r>
      <w:r w:rsidRPr="000A5803">
        <w:rPr>
          <w:b/>
          <w:bCs/>
        </w:rPr>
        <w:t>ch m</w:t>
      </w:r>
      <w:r w:rsidRPr="000A5803">
        <w:rPr>
          <w:rFonts w:ascii="Aptos" w:hAnsi="Aptos" w:cs="Aptos"/>
          <w:b/>
          <w:bCs/>
        </w:rPr>
        <w:t>í</w:t>
      </w:r>
      <w:r w:rsidRPr="000A5803">
        <w:rPr>
          <w:b/>
          <w:bCs/>
        </w:rPr>
        <w:t>st.</w:t>
      </w:r>
    </w:p>
    <w:p w14:paraId="56A4DBBE" w14:textId="77777777" w:rsidR="000A5803" w:rsidRPr="000A5803" w:rsidRDefault="000A5803" w:rsidP="000A5803">
      <w:pPr>
        <w:numPr>
          <w:ilvl w:val="0"/>
          <w:numId w:val="14"/>
        </w:numPr>
      </w:pPr>
      <w:hyperlink r:id="rId26" w:history="1">
        <w:proofErr w:type="spellStart"/>
        <w:r w:rsidRPr="000A5803">
          <w:rPr>
            <w:rStyle w:val="Hypertextovodkaz"/>
            <w:b/>
            <w:bCs/>
          </w:rPr>
          <w:t>Biora</w:t>
        </w:r>
        <w:proofErr w:type="spellEnd"/>
        <w:r w:rsidRPr="000A5803">
          <w:rPr>
            <w:rStyle w:val="Hypertextovodkaz"/>
            <w:b/>
            <w:bCs/>
          </w:rPr>
          <w:t xml:space="preserve"> masážní prostředek </w:t>
        </w:r>
      </w:hyperlink>
      <w:r w:rsidRPr="000A5803">
        <w:t xml:space="preserve">s </w:t>
      </w:r>
      <w:proofErr w:type="spellStart"/>
      <w:r w:rsidRPr="000A5803">
        <w:t>hyaluroanem</w:t>
      </w:r>
      <w:proofErr w:type="spellEnd"/>
      <w:r w:rsidRPr="000A5803">
        <w:t xml:space="preserve"> je určený k</w:t>
      </w:r>
      <w:r w:rsidRPr="000A5803">
        <w:rPr>
          <w:rFonts w:ascii="Arial" w:hAnsi="Arial" w:cs="Arial"/>
        </w:rPr>
        <w:t> </w:t>
      </w:r>
      <w:r w:rsidRPr="000A5803">
        <w:t>p</w:t>
      </w:r>
      <w:r w:rsidRPr="000A5803">
        <w:rPr>
          <w:rFonts w:ascii="Aptos" w:hAnsi="Aptos" w:cs="Aptos"/>
        </w:rPr>
        <w:t>éč</w:t>
      </w:r>
      <w:r w:rsidRPr="000A5803">
        <w:t>i o nam</w:t>
      </w:r>
      <w:r w:rsidRPr="000A5803">
        <w:rPr>
          <w:rFonts w:ascii="Aptos" w:hAnsi="Aptos" w:cs="Aptos"/>
        </w:rPr>
        <w:t>á</w:t>
      </w:r>
      <w:r w:rsidRPr="000A5803">
        <w:t>han</w:t>
      </w:r>
      <w:r w:rsidRPr="000A5803">
        <w:rPr>
          <w:rFonts w:ascii="Aptos" w:hAnsi="Aptos" w:cs="Aptos"/>
        </w:rPr>
        <w:t>é</w:t>
      </w:r>
      <w:r w:rsidRPr="000A5803">
        <w:t xml:space="preserve"> svaly a vazivov</w:t>
      </w:r>
      <w:r w:rsidRPr="000A5803">
        <w:rPr>
          <w:rFonts w:ascii="Aptos" w:hAnsi="Aptos" w:cs="Aptos"/>
        </w:rPr>
        <w:t>é</w:t>
      </w:r>
      <w:r w:rsidRPr="000A5803">
        <w:t xml:space="preserve"> tk</w:t>
      </w:r>
      <w:r w:rsidRPr="000A5803">
        <w:rPr>
          <w:rFonts w:ascii="Aptos" w:hAnsi="Aptos" w:cs="Aptos"/>
        </w:rPr>
        <w:t>á</w:t>
      </w:r>
      <w:r w:rsidRPr="000A5803">
        <w:t>n</w:t>
      </w:r>
      <w:r w:rsidRPr="000A5803">
        <w:rPr>
          <w:rFonts w:ascii="Aptos" w:hAnsi="Aptos" w:cs="Aptos"/>
        </w:rPr>
        <w:t>ě</w:t>
      </w:r>
      <w:r w:rsidRPr="000A5803">
        <w:t xml:space="preserve"> formou mas</w:t>
      </w:r>
      <w:r w:rsidRPr="000A5803">
        <w:rPr>
          <w:rFonts w:ascii="Aptos" w:hAnsi="Aptos" w:cs="Aptos"/>
        </w:rPr>
        <w:t>áž</w:t>
      </w:r>
      <w:r w:rsidRPr="000A5803">
        <w:t>e.</w:t>
      </w:r>
    </w:p>
    <w:p w14:paraId="0D8EE935" w14:textId="77777777" w:rsidR="000A5803" w:rsidRPr="000A5803" w:rsidRDefault="000A5803" w:rsidP="000A5803">
      <w:pPr>
        <w:numPr>
          <w:ilvl w:val="0"/>
          <w:numId w:val="14"/>
        </w:numPr>
      </w:pPr>
      <w:hyperlink r:id="rId27" w:history="1">
        <w:proofErr w:type="spellStart"/>
        <w:r w:rsidRPr="000A5803">
          <w:rPr>
            <w:rStyle w:val="Hypertextovodkaz"/>
            <w:b/>
            <w:bCs/>
          </w:rPr>
          <w:t>FlexArea</w:t>
        </w:r>
        <w:proofErr w:type="spellEnd"/>
        <w:r w:rsidRPr="000A5803">
          <w:rPr>
            <w:rStyle w:val="Hypertextovodkaz"/>
            <w:b/>
            <w:bCs/>
          </w:rPr>
          <w:t xml:space="preserve"> </w:t>
        </w:r>
      </w:hyperlink>
      <w:r w:rsidRPr="000A5803">
        <w:rPr>
          <w:b/>
          <w:bCs/>
        </w:rPr>
        <w:t>:</w:t>
      </w:r>
      <w:r w:rsidRPr="000A5803">
        <w:t xml:space="preserve"> bylinný koncentrát s enzymy pro pohybový aparát</w:t>
      </w:r>
    </w:p>
    <w:p w14:paraId="3E956049" w14:textId="77777777" w:rsidR="000A5803" w:rsidRPr="000A5803" w:rsidRDefault="000A5803" w:rsidP="000A5803">
      <w:pPr>
        <w:rPr>
          <w:b/>
          <w:bCs/>
        </w:rPr>
      </w:pPr>
      <w:r w:rsidRPr="000A5803">
        <w:rPr>
          <w:b/>
          <w:bCs/>
        </w:rPr>
        <w:t>Bonus tipy od Hanky</w:t>
      </w:r>
    </w:p>
    <w:p w14:paraId="039B95AF" w14:textId="77777777" w:rsidR="000A5803" w:rsidRPr="000A5803" w:rsidRDefault="000A5803" w:rsidP="000A5803">
      <w:pPr>
        <w:numPr>
          <w:ilvl w:val="0"/>
          <w:numId w:val="15"/>
        </w:numPr>
      </w:pPr>
      <w:r w:rsidRPr="000A5803">
        <w:rPr>
          <w:b/>
          <w:bCs/>
        </w:rPr>
        <w:t>Střídání tepla a chladu:</w:t>
      </w:r>
      <w:r w:rsidRPr="000A5803">
        <w:t xml:space="preserve"> Po námaze často funguje lépe než jen jedno.</w:t>
      </w:r>
    </w:p>
    <w:p w14:paraId="02CA00CB" w14:textId="77777777" w:rsidR="000A5803" w:rsidRPr="000A5803" w:rsidRDefault="000A5803" w:rsidP="000A5803">
      <w:pPr>
        <w:numPr>
          <w:ilvl w:val="0"/>
          <w:numId w:val="15"/>
        </w:numPr>
      </w:pPr>
      <w:r w:rsidRPr="000A5803">
        <w:rPr>
          <w:b/>
          <w:bCs/>
        </w:rPr>
        <w:t>Jemná rozcvička</w:t>
      </w:r>
      <w:r w:rsidRPr="000A5803">
        <w:t xml:space="preserve"> ráno po probuzení</w:t>
      </w:r>
    </w:p>
    <w:p w14:paraId="1A8D114A" w14:textId="77777777" w:rsidR="000A5803" w:rsidRPr="000A5803" w:rsidRDefault="000A5803" w:rsidP="000A5803">
      <w:pPr>
        <w:numPr>
          <w:ilvl w:val="0"/>
          <w:numId w:val="15"/>
        </w:numPr>
      </w:pPr>
      <w:r w:rsidRPr="000A5803">
        <w:rPr>
          <w:b/>
          <w:bCs/>
        </w:rPr>
        <w:t>Lehký strečink večer:</w:t>
      </w:r>
      <w:r w:rsidRPr="000A5803">
        <w:t xml:space="preserve"> 5 minut udělá víc než hrdinství.</w:t>
      </w:r>
    </w:p>
    <w:p w14:paraId="30DCF770" w14:textId="77777777" w:rsidR="000A5803" w:rsidRPr="000A5803" w:rsidRDefault="000A5803" w:rsidP="000A5803">
      <w:pPr>
        <w:rPr>
          <w:b/>
          <w:bCs/>
        </w:rPr>
      </w:pPr>
      <w:r w:rsidRPr="000A5803">
        <w:rPr>
          <w:rFonts w:ascii="Segoe UI Emoji" w:hAnsi="Segoe UI Emoji" w:cs="Segoe UI Emoji"/>
          <w:b/>
          <w:bCs/>
        </w:rPr>
        <w:t>🌿</w:t>
      </w:r>
      <w:r w:rsidRPr="000A5803">
        <w:rPr>
          <w:b/>
          <w:bCs/>
        </w:rPr>
        <w:t xml:space="preserve"> Koření z kuchyně jako přírodní pomocník</w:t>
      </w:r>
    </w:p>
    <w:p w14:paraId="280D4CF8" w14:textId="77777777" w:rsidR="000A5803" w:rsidRPr="000A5803" w:rsidRDefault="000A5803" w:rsidP="000A5803">
      <w:r w:rsidRPr="000A5803">
        <w:rPr>
          <w:b/>
          <w:bCs/>
        </w:rPr>
        <w:t>Nemusíte hned do lékárny — spousta pomocníků se skrývá přímo ve vaší kuchyni. Tady je přehled koření, které se hodí mít po ruce i v létě. A víte, že do letní lékárničky patří i sůl? Přečtěte si proč →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7434"/>
      </w:tblGrid>
      <w:tr w:rsidR="000A5803" w:rsidRPr="000A5803" w14:paraId="20E54A6D" w14:textId="77777777" w:rsidTr="000A58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4E924C" w14:textId="77777777" w:rsidR="000A5803" w:rsidRPr="000A5803" w:rsidRDefault="000A5803" w:rsidP="000A5803">
            <w:r w:rsidRPr="000A5803">
              <w:rPr>
                <w:b/>
                <w:bCs/>
              </w:rPr>
              <w:t>Koření</w:t>
            </w:r>
          </w:p>
        </w:tc>
        <w:tc>
          <w:tcPr>
            <w:tcW w:w="0" w:type="auto"/>
            <w:vAlign w:val="center"/>
            <w:hideMark/>
          </w:tcPr>
          <w:p w14:paraId="5E4F3D08" w14:textId="77777777" w:rsidR="000A5803" w:rsidRPr="000A5803" w:rsidRDefault="000A5803" w:rsidP="000A5803">
            <w:r w:rsidRPr="000A5803">
              <w:rPr>
                <w:b/>
                <w:bCs/>
              </w:rPr>
              <w:t>K čemu se tradičně používá</w:t>
            </w:r>
          </w:p>
        </w:tc>
      </w:tr>
      <w:tr w:rsidR="000A5803" w:rsidRPr="000A5803" w14:paraId="5B57F84B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50E5E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🧅</w:t>
            </w:r>
            <w:r w:rsidRPr="000A5803">
              <w:rPr>
                <w:b/>
                <w:bCs/>
              </w:rPr>
              <w:t xml:space="preserve"> Cibule</w:t>
            </w:r>
          </w:p>
        </w:tc>
        <w:tc>
          <w:tcPr>
            <w:tcW w:w="0" w:type="auto"/>
            <w:vAlign w:val="center"/>
            <w:hideMark/>
          </w:tcPr>
          <w:p w14:paraId="1AE4ECAA" w14:textId="77777777" w:rsidR="000A5803" w:rsidRPr="000A5803" w:rsidRDefault="000A5803" w:rsidP="000A5803">
            <w:r w:rsidRPr="000A5803">
              <w:rPr>
                <w:b/>
                <w:bCs/>
              </w:rPr>
              <w:t>Tradičně používaná při nachlazení a rýmě. Přirozená podpora imunity. Zevně — cibulový obklad na ucho při bolesti.</w:t>
            </w:r>
          </w:p>
        </w:tc>
      </w:tr>
      <w:tr w:rsidR="000A5803" w:rsidRPr="000A5803" w14:paraId="707AA287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D3A79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🫑</w:t>
            </w:r>
            <w:r w:rsidRPr="000A5803">
              <w:rPr>
                <w:b/>
                <w:bCs/>
              </w:rPr>
              <w:t xml:space="preserve"> Paprika</w:t>
            </w:r>
          </w:p>
        </w:tc>
        <w:tc>
          <w:tcPr>
            <w:tcW w:w="0" w:type="auto"/>
            <w:vAlign w:val="center"/>
            <w:hideMark/>
          </w:tcPr>
          <w:p w14:paraId="3A191D02" w14:textId="77777777" w:rsidR="000A5803" w:rsidRPr="000A5803" w:rsidRDefault="000A5803" w:rsidP="000A5803">
            <w:r w:rsidRPr="000A5803">
              <w:rPr>
                <w:b/>
                <w:bCs/>
              </w:rPr>
              <w:t>Bohatý zdroj vitaminu C. Tradičně spojovaná s podporou imunity a vitality.</w:t>
            </w:r>
          </w:p>
        </w:tc>
      </w:tr>
      <w:tr w:rsidR="000A5803" w:rsidRPr="000A5803" w14:paraId="24606E27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9F5DA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🍃</w:t>
            </w:r>
            <w:r w:rsidRPr="000A5803">
              <w:rPr>
                <w:b/>
                <w:bCs/>
              </w:rPr>
              <w:t xml:space="preserve"> Bobkový list</w:t>
            </w:r>
          </w:p>
        </w:tc>
        <w:tc>
          <w:tcPr>
            <w:tcW w:w="0" w:type="auto"/>
            <w:vAlign w:val="center"/>
            <w:hideMark/>
          </w:tcPr>
          <w:p w14:paraId="181979C0" w14:textId="77777777" w:rsidR="000A5803" w:rsidRPr="000A5803" w:rsidRDefault="000A5803" w:rsidP="000A5803">
            <w:r w:rsidRPr="000A5803">
              <w:rPr>
                <w:b/>
                <w:bCs/>
              </w:rPr>
              <w:t>Tradičně používaný při trávicích potížích a nadýmání. Podporuje chuť k jídlu.</w:t>
            </w:r>
          </w:p>
        </w:tc>
      </w:tr>
      <w:tr w:rsidR="000A5803" w:rsidRPr="000A5803" w14:paraId="70AE6287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E98E0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lastRenderedPageBreak/>
              <w:t>🌰</w:t>
            </w:r>
            <w:r w:rsidRPr="000A5803">
              <w:rPr>
                <w:b/>
                <w:bCs/>
              </w:rPr>
              <w:t xml:space="preserve"> Nové koření</w:t>
            </w:r>
          </w:p>
        </w:tc>
        <w:tc>
          <w:tcPr>
            <w:tcW w:w="0" w:type="auto"/>
            <w:vAlign w:val="center"/>
            <w:hideMark/>
          </w:tcPr>
          <w:p w14:paraId="07EB8087" w14:textId="77777777" w:rsidR="000A5803" w:rsidRPr="000A5803" w:rsidRDefault="000A5803" w:rsidP="000A5803">
            <w:r w:rsidRPr="000A5803">
              <w:rPr>
                <w:b/>
                <w:bCs/>
              </w:rPr>
              <w:t>Tradičně spojované s trávením a zmírněním pocitu těžkosti po jídle. Přirozené antioxidační vlastnosti.</w:t>
            </w:r>
          </w:p>
        </w:tc>
      </w:tr>
      <w:tr w:rsidR="000A5803" w:rsidRPr="000A5803" w14:paraId="13DFEB93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6CAAE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🫚</w:t>
            </w:r>
            <w:r w:rsidRPr="000A5803">
              <w:rPr>
                <w:b/>
                <w:bCs/>
              </w:rPr>
              <w:t xml:space="preserve"> Zázvor</w:t>
            </w:r>
          </w:p>
        </w:tc>
        <w:tc>
          <w:tcPr>
            <w:tcW w:w="0" w:type="auto"/>
            <w:vAlign w:val="center"/>
            <w:hideMark/>
          </w:tcPr>
          <w:p w14:paraId="389A55F2" w14:textId="77777777" w:rsidR="000A5803" w:rsidRPr="000A5803" w:rsidRDefault="000A5803" w:rsidP="000A5803">
            <w:r w:rsidRPr="000A5803">
              <w:rPr>
                <w:b/>
                <w:bCs/>
              </w:rPr>
              <w:t>Tradiční pomocník při nevolnosti a cestovní kinetóze. Podporuje trávení.</w:t>
            </w:r>
          </w:p>
        </w:tc>
      </w:tr>
      <w:tr w:rsidR="000A5803" w:rsidRPr="000A5803" w14:paraId="7156C975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D24E5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🌿</w:t>
            </w:r>
            <w:r w:rsidRPr="000A5803">
              <w:rPr>
                <w:b/>
                <w:bCs/>
              </w:rPr>
              <w:t xml:space="preserve"> Máta peprná</w:t>
            </w:r>
          </w:p>
        </w:tc>
        <w:tc>
          <w:tcPr>
            <w:tcW w:w="0" w:type="auto"/>
            <w:vAlign w:val="center"/>
            <w:hideMark/>
          </w:tcPr>
          <w:p w14:paraId="605D2B66" w14:textId="77777777" w:rsidR="000A5803" w:rsidRPr="000A5803" w:rsidRDefault="000A5803" w:rsidP="000A5803">
            <w:r w:rsidRPr="000A5803">
              <w:rPr>
                <w:b/>
                <w:bCs/>
              </w:rPr>
              <w:t>Osvěžuje, zklidňuje žaludek, pomáhá při pocitu těžkosti po jídle.</w:t>
            </w:r>
          </w:p>
        </w:tc>
      </w:tr>
      <w:tr w:rsidR="000A5803" w:rsidRPr="000A5803" w14:paraId="2D37716D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B92CE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🟡</w:t>
            </w:r>
            <w:r w:rsidRPr="000A5803">
              <w:rPr>
                <w:b/>
                <w:bCs/>
              </w:rPr>
              <w:t xml:space="preserve"> Kurkuma</w:t>
            </w:r>
          </w:p>
        </w:tc>
        <w:tc>
          <w:tcPr>
            <w:tcW w:w="0" w:type="auto"/>
            <w:vAlign w:val="center"/>
            <w:hideMark/>
          </w:tcPr>
          <w:p w14:paraId="04BBA1B6" w14:textId="77777777" w:rsidR="000A5803" w:rsidRPr="000A5803" w:rsidRDefault="000A5803" w:rsidP="000A5803">
            <w:r w:rsidRPr="000A5803">
              <w:rPr>
                <w:b/>
                <w:bCs/>
              </w:rPr>
              <w:t>Tradičně používaná pro své protizánětlivé vlastnosti. Podporuje pohybový aparát.</w:t>
            </w:r>
          </w:p>
        </w:tc>
      </w:tr>
      <w:tr w:rsidR="000A5803" w:rsidRPr="000A5803" w14:paraId="089FAE95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1FD0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🟤</w:t>
            </w:r>
            <w:r w:rsidRPr="000A5803">
              <w:rPr>
                <w:b/>
                <w:bCs/>
              </w:rPr>
              <w:t xml:space="preserve"> Skořice</w:t>
            </w:r>
          </w:p>
        </w:tc>
        <w:tc>
          <w:tcPr>
            <w:tcW w:w="0" w:type="auto"/>
            <w:vAlign w:val="center"/>
            <w:hideMark/>
          </w:tcPr>
          <w:p w14:paraId="035C57C4" w14:textId="77777777" w:rsidR="000A5803" w:rsidRPr="000A5803" w:rsidRDefault="000A5803" w:rsidP="000A5803">
            <w:r w:rsidRPr="000A5803">
              <w:rPr>
                <w:b/>
                <w:bCs/>
              </w:rPr>
              <w:t>Podporuje normální hladinu cukru v krvi. Tradičně spojovaná s trávením.</w:t>
            </w:r>
          </w:p>
        </w:tc>
      </w:tr>
      <w:tr w:rsidR="000A5803" w:rsidRPr="000A5803" w14:paraId="36F95282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93C54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🧄</w:t>
            </w:r>
            <w:r w:rsidRPr="000A5803">
              <w:rPr>
                <w:b/>
                <w:bCs/>
              </w:rPr>
              <w:t xml:space="preserve"> Česnek</w:t>
            </w:r>
          </w:p>
        </w:tc>
        <w:tc>
          <w:tcPr>
            <w:tcW w:w="0" w:type="auto"/>
            <w:vAlign w:val="center"/>
            <w:hideMark/>
          </w:tcPr>
          <w:p w14:paraId="248C572E" w14:textId="77777777" w:rsidR="000A5803" w:rsidRPr="000A5803" w:rsidRDefault="000A5803" w:rsidP="000A5803">
            <w:r w:rsidRPr="000A5803">
              <w:rPr>
                <w:b/>
                <w:bCs/>
              </w:rPr>
              <w:t>Přirozená podpora imunity. Tradičně používaný při nachlazení.</w:t>
            </w:r>
          </w:p>
        </w:tc>
      </w:tr>
      <w:tr w:rsidR="000A5803" w:rsidRPr="000A5803" w14:paraId="6C33B04B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F140E" w14:textId="77777777" w:rsidR="000A5803" w:rsidRPr="000A5803" w:rsidRDefault="000A5803" w:rsidP="000A5803">
            <w:r w:rsidRPr="000A5803">
              <w:rPr>
                <w:rFonts w:ascii="Segoe UI Symbol" w:hAnsi="Segoe UI Symbol" w:cs="Segoe UI Symbol"/>
                <w:b/>
                <w:bCs/>
              </w:rPr>
              <w:t>🌶</w:t>
            </w:r>
            <w:r w:rsidRPr="000A5803">
              <w:rPr>
                <w:b/>
                <w:bCs/>
              </w:rPr>
              <w:t xml:space="preserve">️ </w:t>
            </w:r>
            <w:proofErr w:type="spellStart"/>
            <w:r w:rsidRPr="000A5803">
              <w:rPr>
                <w:b/>
                <w:bCs/>
              </w:rPr>
              <w:t>Cayenský</w:t>
            </w:r>
            <w:proofErr w:type="spellEnd"/>
            <w:r w:rsidRPr="000A5803">
              <w:rPr>
                <w:b/>
                <w:bCs/>
              </w:rPr>
              <w:t xml:space="preserve"> pepř</w:t>
            </w:r>
          </w:p>
        </w:tc>
        <w:tc>
          <w:tcPr>
            <w:tcW w:w="0" w:type="auto"/>
            <w:vAlign w:val="center"/>
            <w:hideMark/>
          </w:tcPr>
          <w:p w14:paraId="2A1113DC" w14:textId="77777777" w:rsidR="000A5803" w:rsidRPr="000A5803" w:rsidRDefault="000A5803" w:rsidP="000A5803">
            <w:r w:rsidRPr="000A5803">
              <w:rPr>
                <w:b/>
                <w:bCs/>
              </w:rPr>
              <w:t>Podporuje prokrvení. Tradičně používaný při svalové únavě (zevně).</w:t>
            </w:r>
          </w:p>
        </w:tc>
      </w:tr>
      <w:tr w:rsidR="000A5803" w:rsidRPr="000A5803" w14:paraId="5394A85E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F1121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🌿</w:t>
            </w:r>
            <w:r w:rsidRPr="000A5803">
              <w:rPr>
                <w:b/>
                <w:bCs/>
              </w:rPr>
              <w:t xml:space="preserve"> Oregano</w:t>
            </w:r>
          </w:p>
        </w:tc>
        <w:tc>
          <w:tcPr>
            <w:tcW w:w="0" w:type="auto"/>
            <w:vAlign w:val="center"/>
            <w:hideMark/>
          </w:tcPr>
          <w:p w14:paraId="7540D768" w14:textId="77777777" w:rsidR="000A5803" w:rsidRPr="000A5803" w:rsidRDefault="000A5803" w:rsidP="000A5803">
            <w:r w:rsidRPr="000A5803">
              <w:rPr>
                <w:b/>
                <w:bCs/>
              </w:rPr>
              <w:t>Přirozený antioxidant. Tradičně spojované s podporou dýchacích cest.</w:t>
            </w:r>
          </w:p>
        </w:tc>
      </w:tr>
      <w:tr w:rsidR="000A5803" w:rsidRPr="000A5803" w14:paraId="56C58934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BF418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🌱</w:t>
            </w:r>
            <w:r w:rsidRPr="000A5803">
              <w:rPr>
                <w:b/>
                <w:bCs/>
              </w:rPr>
              <w:t xml:space="preserve"> Tymián</w:t>
            </w:r>
          </w:p>
        </w:tc>
        <w:tc>
          <w:tcPr>
            <w:tcW w:w="0" w:type="auto"/>
            <w:vAlign w:val="center"/>
            <w:hideMark/>
          </w:tcPr>
          <w:p w14:paraId="2A9FFD4F" w14:textId="77777777" w:rsidR="000A5803" w:rsidRPr="000A5803" w:rsidRDefault="000A5803" w:rsidP="000A5803">
            <w:r w:rsidRPr="000A5803">
              <w:rPr>
                <w:b/>
                <w:bCs/>
              </w:rPr>
              <w:t>Tradiční bylinka pro dýchací cesty a zklidnění kašle.</w:t>
            </w:r>
          </w:p>
        </w:tc>
      </w:tr>
      <w:tr w:rsidR="000A5803" w:rsidRPr="000A5803" w14:paraId="1DBEBF2B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D70FF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🌸</w:t>
            </w:r>
            <w:r w:rsidRPr="000A5803">
              <w:rPr>
                <w:b/>
                <w:bCs/>
              </w:rPr>
              <w:t xml:space="preserve"> Hřebíček</w:t>
            </w:r>
          </w:p>
        </w:tc>
        <w:tc>
          <w:tcPr>
            <w:tcW w:w="0" w:type="auto"/>
            <w:vAlign w:val="center"/>
            <w:hideMark/>
          </w:tcPr>
          <w:p w14:paraId="3154D010" w14:textId="77777777" w:rsidR="000A5803" w:rsidRPr="000A5803" w:rsidRDefault="000A5803" w:rsidP="000A5803">
            <w:r w:rsidRPr="000A5803">
              <w:rPr>
                <w:b/>
                <w:bCs/>
              </w:rPr>
              <w:t>Tradičně používaný při bolesti zubů — stačí přiložit celý hřebíček na bolavé místo.</w:t>
            </w:r>
          </w:p>
        </w:tc>
      </w:tr>
      <w:tr w:rsidR="000A5803" w:rsidRPr="000A5803" w14:paraId="2231D541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8A7CB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🌱</w:t>
            </w:r>
            <w:r w:rsidRPr="000A5803">
              <w:rPr>
                <w:b/>
                <w:bCs/>
              </w:rPr>
              <w:t xml:space="preserve"> Kmín</w:t>
            </w:r>
          </w:p>
        </w:tc>
        <w:tc>
          <w:tcPr>
            <w:tcW w:w="0" w:type="auto"/>
            <w:vAlign w:val="center"/>
            <w:hideMark/>
          </w:tcPr>
          <w:p w14:paraId="7C09E20C" w14:textId="77777777" w:rsidR="000A5803" w:rsidRPr="000A5803" w:rsidRDefault="000A5803" w:rsidP="000A5803">
            <w:r w:rsidRPr="000A5803">
              <w:rPr>
                <w:b/>
                <w:bCs/>
              </w:rPr>
              <w:t>Klasický pomocník při nadýmání a těžkém trávení.</w:t>
            </w:r>
          </w:p>
        </w:tc>
      </w:tr>
      <w:tr w:rsidR="000A5803" w:rsidRPr="000A5803" w14:paraId="4C1ADDB9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EF1DB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⚫</w:t>
            </w:r>
            <w:r w:rsidRPr="000A5803">
              <w:rPr>
                <w:b/>
                <w:bCs/>
              </w:rPr>
              <w:t xml:space="preserve"> Černý pepř</w:t>
            </w:r>
          </w:p>
        </w:tc>
        <w:tc>
          <w:tcPr>
            <w:tcW w:w="0" w:type="auto"/>
            <w:vAlign w:val="center"/>
            <w:hideMark/>
          </w:tcPr>
          <w:p w14:paraId="5A215731" w14:textId="77777777" w:rsidR="000A5803" w:rsidRPr="000A5803" w:rsidRDefault="000A5803" w:rsidP="000A5803">
            <w:r w:rsidRPr="000A5803">
              <w:rPr>
                <w:b/>
                <w:bCs/>
              </w:rPr>
              <w:t>Podporuje vstřebávání živin. Tradičně spojovaný s trávením.</w:t>
            </w:r>
          </w:p>
        </w:tc>
      </w:tr>
      <w:tr w:rsidR="000A5803" w:rsidRPr="000A5803" w14:paraId="0DB6C90A" w14:textId="77777777" w:rsidTr="000A5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8E3C4" w14:textId="77777777" w:rsidR="000A5803" w:rsidRPr="000A5803" w:rsidRDefault="000A5803" w:rsidP="000A5803">
            <w:r w:rsidRPr="000A5803">
              <w:rPr>
                <w:rFonts w:ascii="Segoe UI Emoji" w:hAnsi="Segoe UI Emoji" w:cs="Segoe UI Emoji"/>
                <w:b/>
                <w:bCs/>
              </w:rPr>
              <w:t>🌿</w:t>
            </w:r>
            <w:r w:rsidRPr="000A5803">
              <w:rPr>
                <w:b/>
                <w:bCs/>
              </w:rPr>
              <w:t xml:space="preserve"> Fenykl</w:t>
            </w:r>
          </w:p>
        </w:tc>
        <w:tc>
          <w:tcPr>
            <w:tcW w:w="0" w:type="auto"/>
            <w:vAlign w:val="center"/>
            <w:hideMark/>
          </w:tcPr>
          <w:p w14:paraId="79069CB5" w14:textId="77777777" w:rsidR="000A5803" w:rsidRPr="000A5803" w:rsidRDefault="000A5803" w:rsidP="000A5803">
            <w:r w:rsidRPr="000A5803">
              <w:rPr>
                <w:b/>
                <w:bCs/>
              </w:rPr>
              <w:t>Jemný a šetrný — tradičně používaný i u dětí při nadýmání.</w:t>
            </w:r>
          </w:p>
        </w:tc>
      </w:tr>
    </w:tbl>
    <w:p w14:paraId="384B2CB8" w14:textId="77777777" w:rsidR="000A5803" w:rsidRPr="000A5803" w:rsidRDefault="000A5803" w:rsidP="000A5803">
      <w:r w:rsidRPr="000A5803">
        <w:rPr>
          <w:rFonts w:ascii="Segoe UI Symbol" w:hAnsi="Segoe UI Symbol" w:cs="Segoe UI Symbol"/>
          <w:b/>
          <w:bCs/>
        </w:rPr>
        <w:t>⚠</w:t>
      </w:r>
      <w:r w:rsidRPr="000A5803">
        <w:rPr>
          <w:b/>
          <w:bCs/>
        </w:rPr>
        <w:t>️ Uvedené informace mají pouze informační charakter a vycházejí z tradiční lidové moudrosti. Nejsou náhradou za odbornou lékařskou pomoc.</w:t>
      </w:r>
    </w:p>
    <w:p w14:paraId="47941B6D" w14:textId="14F84BA8" w:rsidR="000A5803" w:rsidRDefault="000A5803" w:rsidP="000A5803">
      <w:pPr>
        <w:rPr>
          <w:i/>
          <w:iCs/>
        </w:rPr>
      </w:pPr>
      <w:r w:rsidRPr="000A5803">
        <w:drawing>
          <wp:inline distT="0" distB="0" distL="0" distR="0" wp14:anchorId="7BE6E7FF" wp14:editId="621799AD">
            <wp:extent cx="434340" cy="709706"/>
            <wp:effectExtent l="0" t="0" r="3810" b="0"/>
            <wp:docPr id="3" name="Obrázek 3" descr="gerb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er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84" cy="71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03">
        <w:rPr>
          <w:b/>
          <w:bCs/>
        </w:rPr>
        <w:t xml:space="preserve"> </w:t>
      </w:r>
      <w:r w:rsidRPr="000A5803">
        <w:rPr>
          <w:b/>
          <w:bCs/>
        </w:rPr>
        <w:t xml:space="preserve">Bylinářka Hanka </w:t>
      </w:r>
      <w:proofErr w:type="gramStart"/>
      <w:r w:rsidRPr="000A5803">
        <w:rPr>
          <w:b/>
          <w:bCs/>
        </w:rPr>
        <w:t>Parmová</w:t>
      </w:r>
      <w:r>
        <w:rPr>
          <w:b/>
          <w:bCs/>
        </w:rPr>
        <w:t xml:space="preserve">- </w:t>
      </w:r>
      <w:r w:rsidRPr="000A5803">
        <w:t>b</w:t>
      </w:r>
      <w:r w:rsidRPr="000A5803">
        <w:rPr>
          <w:i/>
          <w:iCs/>
        </w:rPr>
        <w:t>ylinářka</w:t>
      </w:r>
      <w:proofErr w:type="gramEnd"/>
      <w:r w:rsidRPr="000A5803">
        <w:rPr>
          <w:i/>
          <w:iCs/>
        </w:rPr>
        <w:t>, která propojuje tradici a moderní poznatky</w:t>
      </w:r>
      <w:r>
        <w:rPr>
          <w:i/>
          <w:iCs/>
        </w:rPr>
        <w:t>.</w:t>
      </w:r>
    </w:p>
    <w:p w14:paraId="16D8C488" w14:textId="77777777" w:rsidR="000A5803" w:rsidRPr="000A5803" w:rsidRDefault="000A5803" w:rsidP="000A5803">
      <w:r w:rsidRPr="000A5803">
        <w:t>Tento článek má edukativní charakter a nenahrazuje odbornou péči.</w:t>
      </w:r>
    </w:p>
    <w:p w14:paraId="665CF2BA" w14:textId="77777777" w:rsidR="000A5803" w:rsidRPr="000A5803" w:rsidRDefault="000A5803" w:rsidP="000A5803"/>
    <w:p w14:paraId="1B508179" w14:textId="7B261221" w:rsidR="000A5803" w:rsidRPr="000A5803" w:rsidRDefault="000A5803" w:rsidP="000A5803"/>
    <w:p w14:paraId="7B553448" w14:textId="77777777" w:rsidR="000A5803" w:rsidRDefault="000A5803"/>
    <w:sectPr w:rsidR="000A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35F"/>
    <w:multiLevelType w:val="multilevel"/>
    <w:tmpl w:val="358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0E78"/>
    <w:multiLevelType w:val="multilevel"/>
    <w:tmpl w:val="A8B4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7B50"/>
    <w:multiLevelType w:val="multilevel"/>
    <w:tmpl w:val="FCB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6024C"/>
    <w:multiLevelType w:val="multilevel"/>
    <w:tmpl w:val="BD8C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83044"/>
    <w:multiLevelType w:val="multilevel"/>
    <w:tmpl w:val="DF7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E2CC9"/>
    <w:multiLevelType w:val="multilevel"/>
    <w:tmpl w:val="BA3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76D27"/>
    <w:multiLevelType w:val="multilevel"/>
    <w:tmpl w:val="617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655F7"/>
    <w:multiLevelType w:val="multilevel"/>
    <w:tmpl w:val="3A12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E109A"/>
    <w:multiLevelType w:val="multilevel"/>
    <w:tmpl w:val="321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9743A"/>
    <w:multiLevelType w:val="multilevel"/>
    <w:tmpl w:val="485C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32BD7"/>
    <w:multiLevelType w:val="multilevel"/>
    <w:tmpl w:val="1BC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82AD3"/>
    <w:multiLevelType w:val="multilevel"/>
    <w:tmpl w:val="36A2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4319F"/>
    <w:multiLevelType w:val="multilevel"/>
    <w:tmpl w:val="C06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23B92"/>
    <w:multiLevelType w:val="multilevel"/>
    <w:tmpl w:val="2AA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A4A78"/>
    <w:multiLevelType w:val="multilevel"/>
    <w:tmpl w:val="3E0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460623">
    <w:abstractNumId w:val="4"/>
  </w:num>
  <w:num w:numId="2" w16cid:durableId="280650306">
    <w:abstractNumId w:val="6"/>
  </w:num>
  <w:num w:numId="3" w16cid:durableId="1648319516">
    <w:abstractNumId w:val="11"/>
  </w:num>
  <w:num w:numId="4" w16cid:durableId="305428935">
    <w:abstractNumId w:val="10"/>
  </w:num>
  <w:num w:numId="5" w16cid:durableId="584191131">
    <w:abstractNumId w:val="2"/>
  </w:num>
  <w:num w:numId="6" w16cid:durableId="1225794429">
    <w:abstractNumId w:val="9"/>
  </w:num>
  <w:num w:numId="7" w16cid:durableId="966472388">
    <w:abstractNumId w:val="8"/>
  </w:num>
  <w:num w:numId="8" w16cid:durableId="475297125">
    <w:abstractNumId w:val="7"/>
  </w:num>
  <w:num w:numId="9" w16cid:durableId="655692018">
    <w:abstractNumId w:val="13"/>
  </w:num>
  <w:num w:numId="10" w16cid:durableId="1077559213">
    <w:abstractNumId w:val="5"/>
  </w:num>
  <w:num w:numId="11" w16cid:durableId="755709701">
    <w:abstractNumId w:val="3"/>
  </w:num>
  <w:num w:numId="12" w16cid:durableId="1849518657">
    <w:abstractNumId w:val="12"/>
  </w:num>
  <w:num w:numId="13" w16cid:durableId="321591414">
    <w:abstractNumId w:val="0"/>
  </w:num>
  <w:num w:numId="14" w16cid:durableId="636881219">
    <w:abstractNumId w:val="1"/>
  </w:num>
  <w:num w:numId="15" w16cid:durableId="1910534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3"/>
    <w:rsid w:val="00002A41"/>
    <w:rsid w:val="000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35B9"/>
  <w15:chartTrackingRefBased/>
  <w15:docId w15:val="{74671274-5970-4A58-8D62-AD386E64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8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8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8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8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8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8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8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8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8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8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8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58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0776">
          <w:marLeft w:val="0"/>
          <w:marRight w:val="0"/>
          <w:marTop w:val="480"/>
          <w:marBottom w:val="0"/>
          <w:divBdr>
            <w:top w:val="single" w:sz="6" w:space="17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290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896">
          <w:marLeft w:val="0"/>
          <w:marRight w:val="0"/>
          <w:marTop w:val="480"/>
          <w:marBottom w:val="0"/>
          <w:divBdr>
            <w:top w:val="single" w:sz="6" w:space="17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01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zasadite-smesi/mineraly-vital-300g/" TargetMode="External"/><Relationship Id="rId13" Type="http://schemas.openxmlformats.org/officeDocument/2006/relationships/hyperlink" Target="/kosmetika-a-pece-o-telo/bioraderm-milk-50-ml/" TargetMode="External"/><Relationship Id="rId18" Type="http://schemas.openxmlformats.org/officeDocument/2006/relationships/hyperlink" Target="/bylinne-caje/bylinarske-koste-na-ocistne-kury/" TargetMode="External"/><Relationship Id="rId26" Type="http://schemas.openxmlformats.org/officeDocument/2006/relationships/hyperlink" Target="/kosmetika-a-pece-o-telo/biora-bioramassage/" TargetMode="External"/><Relationship Id="rId3" Type="http://schemas.openxmlformats.org/officeDocument/2006/relationships/settings" Target="settings.xml"/><Relationship Id="rId21" Type="http://schemas.openxmlformats.org/officeDocument/2006/relationships/hyperlink" Target="/tobolky-kapsle-tablety/zentrichova-apatyka-bylinar-karel-dr-slim-100-tob-/" TargetMode="External"/><Relationship Id="rId7" Type="http://schemas.openxmlformats.org/officeDocument/2006/relationships/hyperlink" Target="/kosmetika-a-pece-o-telo/s-mumiem-balzam-epam/" TargetMode="External"/><Relationship Id="rId12" Type="http://schemas.openxmlformats.org/officeDocument/2006/relationships/hyperlink" Target="/kosmetika-a-pece-o-telo/mesickova-mast-50-ml/" TargetMode="External"/><Relationship Id="rId17" Type="http://schemas.openxmlformats.org/officeDocument/2006/relationships/hyperlink" Target="/bylinne-caje/epam-caj-na-zaludek/" TargetMode="External"/><Relationship Id="rId25" Type="http://schemas.openxmlformats.org/officeDocument/2006/relationships/hyperlink" Target="/kosmetika-a-pece-o-telo/epam-kittlova-mast/" TargetMode="External"/><Relationship Id="rId2" Type="http://schemas.openxmlformats.org/officeDocument/2006/relationships/styles" Target="styles.xml"/><Relationship Id="rId16" Type="http://schemas.openxmlformats.org/officeDocument/2006/relationships/hyperlink" Target="/metabolismus/epam-francouzsky-zeleny-jil-170-g-zentrichova-apatyka-parma/" TargetMode="External"/><Relationship Id="rId20" Type="http://schemas.openxmlformats.org/officeDocument/2006/relationships/hyperlink" Target="/tobolky-kapsle-tablety/epam-ocistujici-tobolky-epa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/tinktury--gemmoterapie--epam/epam-epam-8-mumiovy/" TargetMode="External"/><Relationship Id="rId11" Type="http://schemas.openxmlformats.org/officeDocument/2006/relationships/hyperlink" Target="/kosmetika-a-pece-o-telo/s-mumiem-balzam-epam/" TargetMode="External"/><Relationship Id="rId24" Type="http://schemas.openxmlformats.org/officeDocument/2006/relationships/hyperlink" Target="/zasadite-smesi/mineraly-400g/" TargetMode="External"/><Relationship Id="rId5" Type="http://schemas.openxmlformats.org/officeDocument/2006/relationships/image" Target="media/image1.jpeg"/><Relationship Id="rId15" Type="http://schemas.openxmlformats.org/officeDocument/2006/relationships/hyperlink" Target="/tobolky-kapsle-tablety/zentrichova-apatyka-bylinar-karel-vital-b-c-komplex/" TargetMode="External"/><Relationship Id="rId23" Type="http://schemas.openxmlformats.org/officeDocument/2006/relationships/hyperlink" Target="/zasadite-smesi/mineraly-vital-300g/" TargetMode="External"/><Relationship Id="rId28" Type="http://schemas.openxmlformats.org/officeDocument/2006/relationships/image" Target="media/image2.jpeg"/><Relationship Id="rId10" Type="http://schemas.openxmlformats.org/officeDocument/2006/relationships/hyperlink" Target="/tinktury--gemmoterapie--epam/epam-epam-8-mumiovy/" TargetMode="External"/><Relationship Id="rId19" Type="http://schemas.openxmlformats.org/officeDocument/2006/relationships/hyperlink" Target="/tinktury--gemmoterapie--epam/epam-pelyn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kosmetika-a-pece-o-telo/biora-after-sun/" TargetMode="External"/><Relationship Id="rId14" Type="http://schemas.openxmlformats.org/officeDocument/2006/relationships/hyperlink" Target="/kosmetika-a-pece-o-telo/rabstejnska-apatyka-horske-mazani-s-arnikou/" TargetMode="External"/><Relationship Id="rId22" Type="http://schemas.openxmlformats.org/officeDocument/2006/relationships/hyperlink" Target="/bylinne-caje/samahan-ajurvedsky-bylinny-ns-caj-10x4g/" TargetMode="External"/><Relationship Id="rId27" Type="http://schemas.openxmlformats.org/officeDocument/2006/relationships/hyperlink" Target="/tobolky-kapsle-tablety/flexarea-bylinny-komplex-pro-klouby-kosti-a-pohyb-60-kapsl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1528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Zentrichova apatyka</dc:creator>
  <cp:keywords/>
  <dc:description/>
  <cp:lastModifiedBy>Zentrichova apatyka</cp:lastModifiedBy>
  <cp:revision>2</cp:revision>
  <dcterms:created xsi:type="dcterms:W3CDTF">2026-05-31T15:52:00Z</dcterms:created>
  <dcterms:modified xsi:type="dcterms:W3CDTF">2026-05-31T15:56:00Z</dcterms:modified>
</cp:coreProperties>
</file>